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807C" w14:textId="721D01C3" w:rsidR="001713E5" w:rsidRPr="00460A22" w:rsidRDefault="00932DC9" w:rsidP="00932DC9">
      <w:pPr>
        <w:pStyle w:val="a3"/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 xml:space="preserve">                        </w:t>
      </w:r>
      <w:r w:rsidR="001713E5" w:rsidRPr="00460A22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Экскурсия: «</w:t>
      </w:r>
      <w:r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Детский парк</w:t>
      </w:r>
      <w:r w:rsidR="001713E5" w:rsidRPr="00460A22">
        <w:rPr>
          <w:rFonts w:ascii="Times New Roman" w:hAnsi="Times New Roman" w:cs="Times New Roman"/>
          <w:b/>
          <w:bCs/>
          <w:sz w:val="32"/>
          <w:szCs w:val="32"/>
          <w:shd w:val="clear" w:color="auto" w:fill="FFFFFF"/>
        </w:rPr>
        <w:t>»</w:t>
      </w:r>
    </w:p>
    <w:p w14:paraId="34B6E215" w14:textId="77777777" w:rsidR="001232DA" w:rsidRDefault="001232DA" w:rsidP="001232DA">
      <w:pPr>
        <w:spacing w:before="75" w:after="75" w:line="240" w:lineRule="auto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14:paraId="2E50EB9A" w14:textId="77777777" w:rsidR="00932DC9" w:rsidRDefault="00932DC9" w:rsidP="00932DC9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32D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Цель</w:t>
      </w:r>
      <w:r w:rsidRPr="00932D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развитие познавательной активности у детей к миру природы. </w:t>
      </w:r>
    </w:p>
    <w:p w14:paraId="32B9CA7E" w14:textId="77777777" w:rsidR="00932DC9" w:rsidRDefault="00932DC9" w:rsidP="00932DC9">
      <w:pPr>
        <w:pStyle w:val="a3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76A07C3F" w14:textId="0B395D37" w:rsidR="00932DC9" w:rsidRDefault="00932DC9" w:rsidP="00932DC9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32DC9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Задачи</w:t>
      </w:r>
      <w:r w:rsidRPr="00932D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</w:p>
    <w:p w14:paraId="6FAF901B" w14:textId="77777777" w:rsidR="00932DC9" w:rsidRDefault="00932DC9" w:rsidP="00932DC9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</w:t>
      </w:r>
      <w:r w:rsidRPr="00932D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формировать представление о зиме как времени года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2F197546" w14:textId="77777777" w:rsidR="00932DC9" w:rsidRDefault="00932DC9" w:rsidP="00932DC9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</w:t>
      </w:r>
      <w:r w:rsidRPr="00932D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подмечать характерные признаки зимних явлений в неживой и живой природе. </w:t>
      </w:r>
    </w:p>
    <w:p w14:paraId="465EFC82" w14:textId="1C9A1081" w:rsidR="001713E5" w:rsidRDefault="00932DC9" w:rsidP="00932DC9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3.р</w:t>
      </w:r>
      <w:r w:rsidRPr="00932D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азвивать у детей эстетические чувства и умение любоваться красотой и изяществом природы.</w:t>
      </w:r>
    </w:p>
    <w:p w14:paraId="0596EEBB" w14:textId="77777777" w:rsidR="00932DC9" w:rsidRPr="00932DC9" w:rsidRDefault="00932DC9" w:rsidP="00932D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7737FA8" w14:textId="41C745E3" w:rsidR="00932DC9" w:rsidRPr="00932DC9" w:rsidRDefault="00932DC9" w:rsidP="00932D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32DC9">
        <w:rPr>
          <w:rFonts w:ascii="Times New Roman" w:hAnsi="Times New Roman" w:cs="Times New Roman"/>
          <w:sz w:val="28"/>
          <w:szCs w:val="28"/>
        </w:rPr>
        <w:t>Прогулка, один из основных видов деятельности </w:t>
      </w:r>
      <w:r w:rsidRPr="00932DC9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детей</w:t>
      </w:r>
      <w:r w:rsidRPr="00932DC9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932DC9">
        <w:rPr>
          <w:rFonts w:ascii="Times New Roman" w:hAnsi="Times New Roman" w:cs="Times New Roman"/>
          <w:sz w:val="28"/>
          <w:szCs w:val="28"/>
        </w:rPr>
        <w:t>дошкольного возраста. На прогулке дети активно двигаются, познают окружающий мир.</w:t>
      </w:r>
    </w:p>
    <w:p w14:paraId="24F54C0A" w14:textId="77777777" w:rsidR="00932DC9" w:rsidRPr="00932DC9" w:rsidRDefault="00932DC9" w:rsidP="00932D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2DC9">
        <w:rPr>
          <w:rFonts w:ascii="Times New Roman" w:hAnsi="Times New Roman" w:cs="Times New Roman"/>
          <w:sz w:val="28"/>
          <w:szCs w:val="28"/>
        </w:rPr>
        <w:t>А если прогулка проводится интересно, познавательно, то дети приобретают не только заряд хорошего настроения, но ещё знания и опыт.</w:t>
      </w:r>
    </w:p>
    <w:p w14:paraId="40A5ED33" w14:textId="4B52D295" w:rsidR="00932DC9" w:rsidRDefault="00932DC9" w:rsidP="00932D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32DC9">
        <w:rPr>
          <w:rFonts w:ascii="Times New Roman" w:hAnsi="Times New Roman" w:cs="Times New Roman"/>
          <w:sz w:val="28"/>
          <w:szCs w:val="28"/>
        </w:rPr>
        <w:t>Природоведческие </w:t>
      </w:r>
      <w:r w:rsidRPr="00932DC9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</w:rPr>
        <w:t>экскурсии</w:t>
      </w:r>
      <w:r w:rsidRPr="00932DC9">
        <w:rPr>
          <w:rFonts w:ascii="Times New Roman" w:hAnsi="Times New Roman" w:cs="Times New Roman"/>
          <w:sz w:val="28"/>
          <w:szCs w:val="28"/>
        </w:rPr>
        <w:t> являются одним из важнейших организованных видов детской деятельности.</w:t>
      </w:r>
    </w:p>
    <w:p w14:paraId="1238BA8C" w14:textId="4DC48574" w:rsidR="00932DC9" w:rsidRDefault="00932DC9" w:rsidP="00932D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740875D" w14:textId="42F9439D" w:rsidR="00932DC9" w:rsidRDefault="00932DC9" w:rsidP="00932D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F185F0B" wp14:editId="09AA4E4E">
            <wp:extent cx="2047480" cy="27690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865" cy="279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726B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26B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26BD">
        <w:rPr>
          <w:noProof/>
        </w:rPr>
        <w:drawing>
          <wp:inline distT="0" distB="0" distL="0" distR="0" wp14:anchorId="0F8EFD0D" wp14:editId="6C6DEF8C">
            <wp:extent cx="2080962" cy="27863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14" cy="280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D3B1E" w14:textId="4971AA97" w:rsidR="00932DC9" w:rsidRDefault="00932DC9" w:rsidP="00932D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342EB6B" w14:textId="6BBB5C53" w:rsidR="00932DC9" w:rsidRDefault="006726BD" w:rsidP="00932D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noProof/>
        </w:rPr>
        <w:drawing>
          <wp:inline distT="0" distB="0" distL="0" distR="0" wp14:anchorId="481EBEBF" wp14:editId="62DA231A">
            <wp:extent cx="3225729" cy="2413004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141" cy="243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30060" w14:textId="24E21D9F" w:rsidR="00932DC9" w:rsidRDefault="00932DC9" w:rsidP="00932DC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14:paraId="4D41440D" w14:textId="194A1154" w:rsidR="006726BD" w:rsidRDefault="005207D1" w:rsidP="006726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32DC9">
        <w:rPr>
          <w:rFonts w:ascii="Times New Roman" w:hAnsi="Times New Roman" w:cs="Times New Roman"/>
          <w:sz w:val="28"/>
          <w:szCs w:val="28"/>
        </w:rPr>
        <w:t xml:space="preserve">     </w:t>
      </w:r>
      <w:r w:rsidR="006726BD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4AA4C95" w14:textId="3253D3FA" w:rsidR="006726BD" w:rsidRDefault="006726BD" w:rsidP="005207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C696616" wp14:editId="41922F04">
            <wp:extent cx="2577044" cy="345056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38" cy="348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 wp14:anchorId="0CA4A27A" wp14:editId="070A1FA9">
            <wp:extent cx="2557297" cy="34126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37" cy="341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E1E96" w14:textId="1D5851DC" w:rsidR="006726BD" w:rsidRDefault="006726BD" w:rsidP="005207D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0493804" w14:textId="73F6DC26" w:rsidR="006726BD" w:rsidRDefault="006726BD" w:rsidP="005207D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06890D1" w14:textId="26889B3D" w:rsidR="006726BD" w:rsidRDefault="006726BD" w:rsidP="005207D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6F30036" w14:textId="77777777" w:rsidR="006726BD" w:rsidRDefault="006726BD" w:rsidP="005207D1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1B8298E" w14:textId="27D06747" w:rsidR="006726BD" w:rsidRPr="001713E5" w:rsidRDefault="006726BD" w:rsidP="005207D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6F983E29" wp14:editId="7D7B9BED">
            <wp:extent cx="4670414" cy="349369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705" cy="349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26BD" w:rsidRPr="001713E5" w:rsidSect="00932DC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3E5"/>
    <w:rsid w:val="001232DA"/>
    <w:rsid w:val="001713E5"/>
    <w:rsid w:val="005207D1"/>
    <w:rsid w:val="006726BD"/>
    <w:rsid w:val="006848B4"/>
    <w:rsid w:val="00932DC9"/>
    <w:rsid w:val="00E9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6C0FF"/>
  <w15:chartTrackingRefBased/>
  <w15:docId w15:val="{EED876E5-5300-4B6B-B2CD-9DE6E3771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13E5"/>
    <w:pPr>
      <w:spacing w:after="0" w:line="240" w:lineRule="auto"/>
    </w:pPr>
  </w:style>
  <w:style w:type="character" w:styleId="a4">
    <w:name w:val="Emphasis"/>
    <w:basedOn w:val="a0"/>
    <w:uiPriority w:val="20"/>
    <w:qFormat/>
    <w:rsid w:val="001713E5"/>
    <w:rPr>
      <w:i/>
      <w:iCs/>
    </w:rPr>
  </w:style>
  <w:style w:type="character" w:styleId="a5">
    <w:name w:val="Strong"/>
    <w:basedOn w:val="a0"/>
    <w:uiPriority w:val="22"/>
    <w:qFormat/>
    <w:rsid w:val="001713E5"/>
    <w:rPr>
      <w:b/>
      <w:bCs/>
    </w:rPr>
  </w:style>
  <w:style w:type="paragraph" w:styleId="a6">
    <w:name w:val="Normal (Web)"/>
    <w:basedOn w:val="a"/>
    <w:uiPriority w:val="99"/>
    <w:semiHidden/>
    <w:unhideWhenUsed/>
    <w:rsid w:val="001232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4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2022-11-19T17:38:00Z</dcterms:created>
  <dcterms:modified xsi:type="dcterms:W3CDTF">2023-01-07T11:51:00Z</dcterms:modified>
</cp:coreProperties>
</file>