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09" w:rsidRDefault="007E2709">
      <w:pPr>
        <w:pStyle w:val="Standard"/>
        <w:rPr>
          <w:sz w:val="36"/>
          <w:szCs w:val="36"/>
        </w:rPr>
      </w:pPr>
      <w:bookmarkStart w:id="0" w:name="_GoBack"/>
      <w:bookmarkEnd w:id="0"/>
    </w:p>
    <w:p w:rsidR="007E2709" w:rsidRDefault="00FD72D8">
      <w:pPr>
        <w:pStyle w:val="Standard"/>
        <w:jc w:val="righ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Подготовила Новикова М.А.</w:t>
      </w:r>
    </w:p>
    <w:p w:rsidR="007E2709" w:rsidRDefault="007E2709">
      <w:pPr>
        <w:pStyle w:val="Standard"/>
        <w:jc w:val="right"/>
        <w:rPr>
          <w:rFonts w:ascii="Liberation Sans" w:hAnsi="Liberation Sans"/>
          <w:sz w:val="36"/>
          <w:szCs w:val="36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sz w:val="32"/>
          <w:szCs w:val="32"/>
        </w:rPr>
        <w:t>«</w:t>
      </w:r>
      <w:r>
        <w:rPr>
          <w:rFonts w:ascii="Liberation Sans" w:hAnsi="Liberation Sans"/>
          <w:b/>
          <w:bCs/>
          <w:sz w:val="32"/>
          <w:szCs w:val="32"/>
        </w:rPr>
        <w:t>Стопотерапия как здоровьесберегающая технология в работе с детьми ОВЗ дошкольного возраста».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b/>
          <w:bCs/>
          <w:sz w:val="32"/>
          <w:szCs w:val="32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1.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color w:val="000000"/>
          <w:sz w:val="28"/>
          <w:szCs w:val="28"/>
        </w:rPr>
        <w:t>Стопотерапия: сущность понятия.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b/>
          <w:bCs/>
          <w:color w:val="000000"/>
          <w:sz w:val="28"/>
          <w:szCs w:val="28"/>
          <w:u w:val="single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  <w:u w:val="single"/>
        </w:rPr>
        <w:t>Стопотерапия</w:t>
      </w:r>
      <w:r>
        <w:rPr>
          <w:rFonts w:ascii="Liberation Sans" w:hAnsi="Liberation Sans"/>
          <w:color w:val="000000"/>
          <w:sz w:val="28"/>
          <w:szCs w:val="28"/>
        </w:rPr>
        <w:t xml:space="preserve">-один из </w:t>
      </w:r>
      <w:r>
        <w:rPr>
          <w:rFonts w:ascii="Liberation Sans" w:hAnsi="Liberation Sans"/>
          <w:color w:val="000000"/>
          <w:sz w:val="28"/>
          <w:szCs w:val="28"/>
        </w:rPr>
        <w:t>разделов педиатрии, направлено на лечение и профилактику разных заболеваний.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color w:val="000000"/>
          <w:sz w:val="28"/>
          <w:szCs w:val="28"/>
        </w:rPr>
      </w:pPr>
    </w:p>
    <w:p w:rsidR="007E2709" w:rsidRDefault="00FD72D8">
      <w:pPr>
        <w:pStyle w:val="Textbody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>Воздействие на стопы применялось издревле восточными народами, как средство для расслабления, лечения многих заболеваний и поддержания здоровья в целом.</w:t>
      </w:r>
    </w:p>
    <w:p w:rsidR="007E2709" w:rsidRDefault="00FD72D8">
      <w:pPr>
        <w:pStyle w:val="Textbody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 Китайский медик  </w:t>
      </w:r>
      <w:r>
        <w:rPr>
          <w:rFonts w:ascii="Liberation Sans" w:hAnsi="Liberation Sans"/>
          <w:color w:val="000000"/>
          <w:sz w:val="28"/>
          <w:szCs w:val="28"/>
        </w:rPr>
        <w:t xml:space="preserve">Хуа То </w:t>
      </w:r>
      <w:r>
        <w:rPr>
          <w:rFonts w:ascii="Liberation Sans" w:hAnsi="Liberation Sans"/>
          <w:color w:val="000000"/>
          <w:sz w:val="28"/>
          <w:szCs w:val="28"/>
        </w:rPr>
        <w:t xml:space="preserve">еще в 206 г. до н.э. изучал воздействие на стопу и </w:t>
      </w:r>
      <w:r>
        <w:rPr>
          <w:rFonts w:ascii="Liberation Sans" w:hAnsi="Liberation Sans"/>
          <w:color w:val="000000"/>
          <w:sz w:val="28"/>
          <w:szCs w:val="28"/>
        </w:rPr>
        <w:t xml:space="preserve"> называл её «Вторым сердцем».</w:t>
      </w:r>
    </w:p>
    <w:p w:rsidR="007E2709" w:rsidRDefault="00FD72D8">
      <w:pPr>
        <w:pStyle w:val="Textbody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>На стопе имеется около 70 тысяч нервных окончаний (точек), посредством которых стопа оказывается связанной со всеми внутренними органами.</w:t>
      </w:r>
    </w:p>
    <w:p w:rsidR="007E2709" w:rsidRDefault="00FD72D8">
      <w:pPr>
        <w:pStyle w:val="Textbody"/>
        <w:spacing w:after="150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>О точках же, расположенных на подошв</w:t>
      </w:r>
      <w:r>
        <w:rPr>
          <w:rFonts w:ascii="Liberation Sans" w:hAnsi="Liberation Sans"/>
          <w:color w:val="000000"/>
          <w:sz w:val="28"/>
          <w:szCs w:val="28"/>
        </w:rPr>
        <w:t>енной части ступни, вообще можно написать целый талмуд – здесь есть точки, которые соответствуют внутренним органам, общему самочувствию и даже настроению человека.</w:t>
      </w:r>
    </w:p>
    <w:p w:rsidR="007E2709" w:rsidRDefault="00FD72D8">
      <w:pPr>
        <w:pStyle w:val="Textbody"/>
        <w:spacing w:after="150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>Активное воздействие на эти точки приводит к улучшению общего самочувствия и снятию различн</w:t>
      </w:r>
      <w:r>
        <w:rPr>
          <w:rFonts w:ascii="Liberation Sans" w:hAnsi="Liberation Sans"/>
          <w:color w:val="000000"/>
          <w:sz w:val="28"/>
          <w:szCs w:val="28"/>
        </w:rPr>
        <w:t>ых болей.</w:t>
      </w:r>
    </w:p>
    <w:p w:rsidR="007E2709" w:rsidRDefault="00FD72D8">
      <w:pPr>
        <w:pStyle w:val="Textbody"/>
        <w:spacing w:after="150"/>
        <w:rPr>
          <w:rFonts w:ascii="Liberation Sans" w:hAnsi="Liberation Sans"/>
          <w:b/>
          <w:color w:val="243458"/>
          <w:sz w:val="28"/>
          <w:szCs w:val="28"/>
        </w:rPr>
      </w:pPr>
      <w:r>
        <w:rPr>
          <w:rFonts w:ascii="Liberation Sans" w:hAnsi="Liberation Sans"/>
          <w:b/>
          <w:bCs/>
          <w:color w:val="243458"/>
          <w:sz w:val="28"/>
          <w:szCs w:val="28"/>
        </w:rPr>
        <w:t>2.</w:t>
      </w:r>
    </w:p>
    <w:p w:rsidR="007E2709" w:rsidRDefault="00FD72D8">
      <w:pPr>
        <w:pStyle w:val="Textbody"/>
        <w:spacing w:after="150"/>
        <w:rPr>
          <w:rFonts w:ascii="Liberation Sans" w:hAnsi="Liberation Sans"/>
          <w:b/>
          <w:color w:val="243458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>Все элементы костей стопы динамически связаны друг с другом, что помогает ей осуществлять столь разнообразные движения. С биометрической точки зрения стопа предназначена для безупречного выполнения своих функций во избежание патологий.</w:t>
      </w:r>
    </w:p>
    <w:p w:rsidR="007E2709" w:rsidRDefault="00FD72D8">
      <w:pPr>
        <w:pStyle w:val="Standard"/>
        <w:spacing w:before="114" w:after="114" w:line="276" w:lineRule="auto"/>
        <w:rPr>
          <w:rFonts w:ascii="Liberation Sans" w:hAnsi="Liberation Sans"/>
          <w:sz w:val="28"/>
          <w:szCs w:val="28"/>
          <w:u w:val="single"/>
        </w:rPr>
      </w:pPr>
      <w:r>
        <w:rPr>
          <w:rFonts w:ascii="Liberation Sans" w:hAnsi="Liberation Sans"/>
          <w:sz w:val="28"/>
          <w:szCs w:val="28"/>
          <w:u w:val="single"/>
        </w:rPr>
        <w:t>Функци</w:t>
      </w:r>
      <w:r>
        <w:rPr>
          <w:rFonts w:ascii="Liberation Sans" w:hAnsi="Liberation Sans"/>
          <w:sz w:val="28"/>
          <w:szCs w:val="28"/>
          <w:u w:val="single"/>
        </w:rPr>
        <w:t>и стопы:</w:t>
      </w:r>
    </w:p>
    <w:p w:rsidR="007E2709" w:rsidRDefault="00FD72D8">
      <w:pPr>
        <w:pStyle w:val="Standard"/>
        <w:spacing w:before="114" w:after="114"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1.Опорная</w:t>
      </w:r>
    </w:p>
    <w:p w:rsidR="007E2709" w:rsidRDefault="00FD72D8">
      <w:pPr>
        <w:pStyle w:val="Standard"/>
        <w:spacing w:before="114" w:after="114"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2.Рессорная</w:t>
      </w:r>
    </w:p>
    <w:p w:rsidR="007E2709" w:rsidRDefault="00FD72D8">
      <w:pPr>
        <w:pStyle w:val="Standard"/>
        <w:spacing w:before="114" w:after="114"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3.Локомативная(толчковая)</w:t>
      </w:r>
    </w:p>
    <w:p w:rsidR="007E2709" w:rsidRDefault="00FD72D8">
      <w:pPr>
        <w:pStyle w:val="Standard"/>
        <w:spacing w:before="114" w:after="114" w:line="276" w:lineRule="auto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lastRenderedPageBreak/>
        <w:t>4.Балансировочная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3.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  <w:u w:val="single"/>
        </w:rPr>
        <w:t>Некоторые патологии стопы: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sz w:val="28"/>
          <w:szCs w:val="28"/>
          <w:u w:val="single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-врожденная косолапость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-врожденная плосковальгусная деформация стоп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-конская стопа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-пяточная стопа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-рахитическое плоскостопие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-статическое </w:t>
      </w:r>
      <w:r>
        <w:rPr>
          <w:rFonts w:ascii="Liberation Sans" w:hAnsi="Liberation Sans"/>
          <w:sz w:val="28"/>
          <w:szCs w:val="28"/>
        </w:rPr>
        <w:t>плоскостопие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4.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  <w:u w:val="single"/>
        </w:rPr>
      </w:pPr>
      <w:r>
        <w:rPr>
          <w:rFonts w:ascii="Liberation Sans" w:hAnsi="Liberation Sans"/>
          <w:sz w:val="28"/>
          <w:szCs w:val="28"/>
          <w:u w:val="single"/>
        </w:rPr>
        <w:t>Показания к стопотерапии: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нарушения формирования сводов стопы и другие нарушения опорно-двигательного аппарата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снижение иммунитета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слабый мышечно-связочный аппарат нижних конечностей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trike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задержка речевого развития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заболевания ЖКТ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з</w:t>
      </w:r>
      <w:r>
        <w:rPr>
          <w:rFonts w:ascii="Liberation Sans" w:hAnsi="Liberation Sans"/>
          <w:sz w:val="28"/>
          <w:szCs w:val="28"/>
        </w:rPr>
        <w:t>аболевания нервной системы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заболевания щитовидной железы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состояние физического и умственного переутомления, нервного истощения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кожные заболевания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лор болезни, глазные болезни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ожирение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невралгия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  <w:u w:val="single"/>
        </w:rPr>
      </w:pPr>
      <w:r>
        <w:rPr>
          <w:rFonts w:ascii="Liberation Sans" w:hAnsi="Liberation Sans"/>
          <w:sz w:val="28"/>
          <w:szCs w:val="28"/>
          <w:u w:val="single"/>
        </w:rPr>
        <w:t>Противопоказания: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наличие грибковых заболеваний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повышенная температура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нарушение целостность кожи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воспалительные заболевания кожи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b/>
          <w:bCs/>
          <w:sz w:val="28"/>
          <w:szCs w:val="28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5.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Правила стопотерапии.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1.разнообразность воздействия и творческий подход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(чередование упражнений и игр)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lastRenderedPageBreak/>
        <w:t>2.системность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(курсы по 10 дней 3-4 раза в год)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3.безопасность и индивидуальный подход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4.постепенное усложнение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5.постепенное увеличение времени воздействия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b/>
          <w:bCs/>
          <w:sz w:val="28"/>
          <w:szCs w:val="28"/>
        </w:rPr>
      </w:pPr>
    </w:p>
    <w:p w:rsidR="007E2709" w:rsidRDefault="007E2709">
      <w:pPr>
        <w:pStyle w:val="Standard"/>
        <w:spacing w:line="276" w:lineRule="auto"/>
        <w:rPr>
          <w:rFonts w:ascii="Liberation Sans" w:hAnsi="Liberation Sans"/>
          <w:b/>
          <w:bCs/>
          <w:sz w:val="28"/>
          <w:szCs w:val="28"/>
        </w:rPr>
      </w:pPr>
    </w:p>
    <w:p w:rsidR="007E2709" w:rsidRDefault="007E2709">
      <w:pPr>
        <w:pStyle w:val="Standard"/>
        <w:spacing w:line="276" w:lineRule="auto"/>
        <w:rPr>
          <w:rFonts w:ascii="Liberation Sans" w:hAnsi="Liberation Sans"/>
          <w:b/>
          <w:bCs/>
          <w:sz w:val="28"/>
          <w:szCs w:val="28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7.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  <w:u w:val="single"/>
        </w:rPr>
      </w:pPr>
      <w:r>
        <w:rPr>
          <w:rFonts w:ascii="Liberation Sans" w:hAnsi="Liberation Sans"/>
          <w:sz w:val="28"/>
          <w:szCs w:val="28"/>
          <w:u w:val="single"/>
        </w:rPr>
        <w:t>Виды воздействия на рефлексогенные зоны стоп: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массаж: ручной классический, аппаратный,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механический при помощи мячика , валика.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-хождение </w:t>
      </w:r>
      <w:r>
        <w:rPr>
          <w:rFonts w:ascii="Liberation Sans" w:hAnsi="Liberation Sans"/>
          <w:sz w:val="28"/>
          <w:szCs w:val="28"/>
        </w:rPr>
        <w:t>по массажным дорожкам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 закаливание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-упражнения для укрепления связок стоп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  <w:u w:val="single"/>
        </w:rPr>
      </w:pPr>
      <w:r>
        <w:rPr>
          <w:rFonts w:ascii="Liberation Sans" w:hAnsi="Liberation Sans"/>
          <w:sz w:val="28"/>
          <w:szCs w:val="28"/>
          <w:u w:val="single"/>
        </w:rPr>
        <w:t>Массаж стоп: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-поглаживание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-разминание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-вибрация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-растирание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-вращение в голеностопном суставе: активное или пассивное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(от пятки до носка цифрой 7)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8.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  <w:u w:val="single"/>
        </w:rPr>
      </w:pPr>
      <w:r>
        <w:rPr>
          <w:rFonts w:ascii="Liberation Sans" w:hAnsi="Liberation Sans"/>
          <w:sz w:val="28"/>
          <w:szCs w:val="28"/>
          <w:u w:val="single"/>
        </w:rPr>
        <w:t>Упражнения.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 Парашютист </w:t>
      </w:r>
      <w:r>
        <w:rPr>
          <w:rFonts w:ascii="Liberation Sans" w:hAnsi="Liberation Sans"/>
          <w:sz w:val="28"/>
          <w:szCs w:val="28"/>
        </w:rPr>
        <w:t>(платок поднять и опустить).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2. Подъёмный кран (переносить мелкие предметы , сидя на стуле, упор сзади).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3. Колючий ёжик(теннисный мячик).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4. Художники.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5. Утюг (прокатывание мяча).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6. Поза связанного угла(ступни касаются друг друга, руки в упоре, выпрямит</w:t>
      </w:r>
      <w:r>
        <w:rPr>
          <w:rFonts w:ascii="Liberation Sans" w:hAnsi="Liberation Sans"/>
          <w:sz w:val="28"/>
          <w:szCs w:val="28"/>
        </w:rPr>
        <w:t>ь ноги не касаясь пола).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7. Большие художники (лежа, одна нога согнута и прижата к себе, удерживаемая руками, выпрямленная нога выполняет вращательные движения, рисуя круги).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8. Барабанщики (двигать ступнями вверх- вниз, касаясь только пальцами ступни).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lastRenderedPageBreak/>
        <w:t>9.</w:t>
      </w:r>
      <w:r>
        <w:rPr>
          <w:rFonts w:ascii="Liberation Sans" w:hAnsi="Liberation Sans"/>
          <w:sz w:val="28"/>
          <w:szCs w:val="28"/>
        </w:rPr>
        <w:t xml:space="preserve"> Знаменосцы (раскачивать вправо- влево флажок, держа пальцами ног).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10. Мотор(круговые движения стопой).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11. Аплодисменты (ступнями).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12. Теремок (при помощи ног строить).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13. Соковыжималка (нажимать на теннисный мяч).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14. Маляр (одной ногой погладить </w:t>
      </w:r>
      <w:r>
        <w:rPr>
          <w:rFonts w:ascii="Liberation Sans" w:hAnsi="Liberation Sans"/>
          <w:sz w:val="28"/>
          <w:szCs w:val="28"/>
        </w:rPr>
        <w:t>другую).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15.Передача мяча (ножками).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</w:p>
    <w:p w:rsidR="007E2709" w:rsidRDefault="007E2709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9.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  <w:u w:val="single"/>
        </w:rPr>
      </w:pPr>
      <w:r>
        <w:rPr>
          <w:rFonts w:ascii="Liberation Sans" w:hAnsi="Liberation Sans"/>
          <w:sz w:val="28"/>
          <w:szCs w:val="28"/>
          <w:u w:val="single"/>
        </w:rPr>
        <w:t>Коррегирующие упражнения.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1. ходьба на носочках.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2. ходьба на пяточках.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3. ходьба на наружном крае стопы.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4. ходьба в полуприсяде.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5. рыбки машут хвостиком (поворот стоп вправо- влево).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6. сгибание и разгибание ног</w:t>
      </w:r>
      <w:r>
        <w:rPr>
          <w:rFonts w:ascii="Liberation Sans" w:hAnsi="Liberation Sans"/>
          <w:sz w:val="28"/>
          <w:szCs w:val="28"/>
        </w:rPr>
        <w:t xml:space="preserve"> в голеностопном суставе.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7. упражнения с гимнастической палкой.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8. перекаты с пятки на пятку.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9. вращение стоп.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10. ходьба боком по канату.</w:t>
      </w:r>
    </w:p>
    <w:p w:rsidR="007E2709" w:rsidRDefault="00FD72D8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11. носки вместе, пятки в стороны.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</w:p>
    <w:p w:rsidR="007E2709" w:rsidRDefault="007E2709">
      <w:pPr>
        <w:pStyle w:val="Standard"/>
        <w:spacing w:line="276" w:lineRule="auto"/>
        <w:rPr>
          <w:rFonts w:ascii="Liberation Sans" w:hAnsi="Liberation Sans"/>
          <w:sz w:val="28"/>
          <w:szCs w:val="28"/>
        </w:rPr>
      </w:pPr>
    </w:p>
    <w:p w:rsidR="007E2709" w:rsidRDefault="00FD72D8">
      <w:pPr>
        <w:pStyle w:val="Standard"/>
        <w:spacing w:line="276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10.</w:t>
      </w:r>
    </w:p>
    <w:p w:rsidR="007E2709" w:rsidRDefault="00FD72D8">
      <w:pPr>
        <w:pStyle w:val="Textbody"/>
        <w:rPr>
          <w:rFonts w:ascii="Liberation Sans" w:hAnsi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color w:val="000000"/>
          <w:sz w:val="28"/>
          <w:szCs w:val="28"/>
        </w:rPr>
        <w:t>Воздействие на  стопы- великолепное средство для снятия стресса, релаксац</w:t>
      </w:r>
      <w:r>
        <w:rPr>
          <w:rFonts w:ascii="Liberation Sans" w:hAnsi="Liberation Sans"/>
          <w:b/>
          <w:bCs/>
          <w:color w:val="000000"/>
          <w:sz w:val="28"/>
          <w:szCs w:val="28"/>
        </w:rPr>
        <w:t>ии, активизации защитных функций и мобилизации резервных сил организма.</w:t>
      </w:r>
    </w:p>
    <w:p w:rsidR="007E2709" w:rsidRDefault="00FD72D8">
      <w:pPr>
        <w:pStyle w:val="Textbody"/>
        <w:rPr>
          <w:rFonts w:ascii="Liberation Sans" w:hAnsi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color w:val="000000"/>
          <w:sz w:val="28"/>
          <w:szCs w:val="28"/>
        </w:rPr>
        <w:t>Это естественный метод оздоровления без побочных эффектов.</w:t>
      </w:r>
    </w:p>
    <w:p w:rsidR="007E2709" w:rsidRDefault="007E2709">
      <w:pPr>
        <w:pStyle w:val="Standard"/>
        <w:spacing w:line="276" w:lineRule="auto"/>
        <w:rPr>
          <w:rFonts w:ascii="Liberation Sans" w:hAnsi="Liberation Sans"/>
          <w:b/>
          <w:bCs/>
          <w:sz w:val="28"/>
          <w:szCs w:val="28"/>
        </w:rPr>
      </w:pPr>
    </w:p>
    <w:p w:rsidR="007E2709" w:rsidRDefault="007E2709">
      <w:pPr>
        <w:pStyle w:val="Standard"/>
        <w:spacing w:line="276" w:lineRule="auto"/>
        <w:rPr>
          <w:rFonts w:ascii="Liberation Sans" w:hAnsi="Liberation Sans"/>
          <w:b/>
          <w:bCs/>
          <w:sz w:val="28"/>
          <w:szCs w:val="28"/>
        </w:rPr>
      </w:pPr>
    </w:p>
    <w:sectPr w:rsidR="007E27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D8" w:rsidRDefault="00FD72D8">
      <w:r>
        <w:separator/>
      </w:r>
    </w:p>
  </w:endnote>
  <w:endnote w:type="continuationSeparator" w:id="0">
    <w:p w:rsidR="00FD72D8" w:rsidRDefault="00FD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D8" w:rsidRDefault="00FD72D8">
      <w:r>
        <w:rPr>
          <w:color w:val="000000"/>
        </w:rPr>
        <w:separator/>
      </w:r>
    </w:p>
  </w:footnote>
  <w:footnote w:type="continuationSeparator" w:id="0">
    <w:p w:rsidR="00FD72D8" w:rsidRDefault="00FD7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2709"/>
    <w:rsid w:val="005B60BD"/>
    <w:rsid w:val="007E2709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30A9D-9F2E-4DB4-88C4-22BFEAC6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2021-10-06T12:35:00Z</dcterms:created>
  <dcterms:modified xsi:type="dcterms:W3CDTF">2021-10-06T12:35:00Z</dcterms:modified>
</cp:coreProperties>
</file>