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7C" w:rsidRPr="00FB437C" w:rsidRDefault="00FB437C" w:rsidP="00AE215A">
      <w:pPr>
        <w:pStyle w:val="a4"/>
        <w:spacing w:after="0"/>
        <w:jc w:val="center"/>
        <w:rPr>
          <w:rFonts w:ascii="Times New Roman" w:hAnsi="Times New Roman" w:cs="Times New Roman"/>
          <w:b/>
          <w:color w:val="BB1F9D"/>
          <w:w w:val="150"/>
        </w:rPr>
      </w:pPr>
      <w:r>
        <w:rPr>
          <w:rFonts w:ascii="Times New Roman" w:hAnsi="Times New Roman" w:cs="Times New Roman"/>
          <w:b/>
          <w:color w:val="BB1F9D"/>
          <w:w w:val="150"/>
        </w:rPr>
        <w:t>Первая группа раннего возраста</w:t>
      </w:r>
    </w:p>
    <w:p w:rsidR="00AE215A" w:rsidRPr="00AE215A" w:rsidRDefault="00AE215A" w:rsidP="00AE215A">
      <w:pPr>
        <w:pStyle w:val="a4"/>
        <w:spacing w:after="0"/>
        <w:ind w:left="1758"/>
        <w:rPr>
          <w:rFonts w:ascii="Times New Roman" w:hAnsi="Times New Roman" w:cs="Times New Roman"/>
          <w:b/>
          <w:color w:val="BB1F9D"/>
          <w:w w:val="150"/>
        </w:rPr>
      </w:pPr>
      <w:r>
        <w:rPr>
          <w:rFonts w:ascii="Times New Roman" w:hAnsi="Times New Roman" w:cs="Times New Roman"/>
          <w:b/>
          <w:color w:val="BB1F9D"/>
          <w:w w:val="150"/>
        </w:rPr>
        <w:t xml:space="preserve"> «Солнышко»</w:t>
      </w:r>
    </w:p>
    <w:p w:rsidR="00FB437C" w:rsidRPr="001020D7" w:rsidRDefault="00FB437C" w:rsidP="00AE215A">
      <w:pPr>
        <w:spacing w:after="0" w:line="240" w:lineRule="auto"/>
        <w:rPr>
          <w:rFonts w:ascii="Times New Roman" w:hAnsi="Times New Roman" w:cs="Times New Roman"/>
          <w:b/>
          <w:color w:val="BB1F9D"/>
          <w:sz w:val="24"/>
          <w:szCs w:val="24"/>
        </w:rPr>
      </w:pPr>
    </w:p>
    <w:p w:rsidR="00FB437C" w:rsidRPr="001020D7" w:rsidRDefault="00FB437C" w:rsidP="00FB437C">
      <w:pPr>
        <w:spacing w:after="0" w:line="240" w:lineRule="auto"/>
        <w:jc w:val="center"/>
        <w:rPr>
          <w:rFonts w:ascii="Times New Roman" w:hAnsi="Times New Roman" w:cs="Times New Roman"/>
          <w:b/>
          <w:color w:val="BB1F9D"/>
          <w:sz w:val="48"/>
          <w:szCs w:val="48"/>
          <w:u w:val="single"/>
        </w:rPr>
      </w:pPr>
      <w:r w:rsidRPr="001020D7">
        <w:rPr>
          <w:rFonts w:ascii="Times New Roman" w:hAnsi="Times New Roman" w:cs="Times New Roman"/>
          <w:b/>
          <w:color w:val="BB1F9D"/>
          <w:sz w:val="40"/>
          <w:szCs w:val="48"/>
          <w:u w:val="single"/>
        </w:rPr>
        <w:t>Воспитатели</w:t>
      </w:r>
    </w:p>
    <w:p w:rsidR="00FB437C" w:rsidRPr="003A3ECA" w:rsidRDefault="00FB437C" w:rsidP="00FB437C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Мезенцева Виктория Викторовна</w:t>
      </w:r>
      <w:r w:rsidRPr="001020D7">
        <w:rPr>
          <w:rFonts w:ascii="Times New Roman" w:hAnsi="Times New Roman" w:cs="Times New Roman"/>
          <w:sz w:val="40"/>
        </w:rPr>
        <w:br/>
      </w:r>
      <w:r>
        <w:rPr>
          <w:rFonts w:ascii="Times New Roman" w:hAnsi="Times New Roman" w:cs="Times New Roman"/>
          <w:sz w:val="40"/>
        </w:rPr>
        <w:t>Парфенова Тамара Андреевна</w:t>
      </w:r>
    </w:p>
    <w:p w:rsidR="00FB437C" w:rsidRPr="001020D7" w:rsidRDefault="00FB437C" w:rsidP="00FB437C">
      <w:pPr>
        <w:spacing w:after="0" w:line="240" w:lineRule="auto"/>
        <w:jc w:val="center"/>
        <w:rPr>
          <w:rFonts w:ascii="Times New Roman" w:hAnsi="Times New Roman" w:cs="Times New Roman"/>
          <w:b/>
          <w:color w:val="BB1F9D"/>
          <w:sz w:val="40"/>
          <w:szCs w:val="40"/>
        </w:rPr>
      </w:pPr>
      <w:r w:rsidRPr="001020D7">
        <w:rPr>
          <w:rFonts w:ascii="Times New Roman" w:hAnsi="Times New Roman" w:cs="Times New Roman"/>
          <w:b/>
          <w:color w:val="BB1F9D"/>
          <w:sz w:val="40"/>
          <w:szCs w:val="40"/>
          <w:u w:val="single"/>
        </w:rPr>
        <w:t>Младший воспитатель</w:t>
      </w:r>
    </w:p>
    <w:p w:rsidR="00FB437C" w:rsidRDefault="00FB437C" w:rsidP="00FB437C">
      <w:pPr>
        <w:pStyle w:val="10"/>
        <w:shd w:val="clear" w:color="auto" w:fill="auto"/>
        <w:spacing w:before="0" w:after="0" w:line="240" w:lineRule="auto"/>
        <w:jc w:val="center"/>
        <w:rPr>
          <w:b w:val="0"/>
          <w:i w:val="0"/>
          <w:sz w:val="40"/>
          <w:szCs w:val="40"/>
        </w:rPr>
      </w:pPr>
      <w:proofErr w:type="spellStart"/>
      <w:r w:rsidRPr="00141211">
        <w:rPr>
          <w:b w:val="0"/>
          <w:i w:val="0"/>
          <w:sz w:val="40"/>
          <w:szCs w:val="40"/>
        </w:rPr>
        <w:t>Колпащикова</w:t>
      </w:r>
      <w:proofErr w:type="spellEnd"/>
      <w:r w:rsidRPr="00141211">
        <w:rPr>
          <w:b w:val="0"/>
          <w:i w:val="0"/>
          <w:sz w:val="40"/>
          <w:szCs w:val="40"/>
        </w:rPr>
        <w:t xml:space="preserve"> Галина Владимировна</w:t>
      </w:r>
    </w:p>
    <w:p w:rsidR="00FB437C" w:rsidRPr="00141211" w:rsidRDefault="00FB437C" w:rsidP="00FB437C">
      <w:pPr>
        <w:pStyle w:val="10"/>
        <w:shd w:val="clear" w:color="auto" w:fill="auto"/>
        <w:spacing w:before="0" w:after="0" w:line="240" w:lineRule="auto"/>
        <w:jc w:val="center"/>
        <w:rPr>
          <w:b w:val="0"/>
          <w:i w:val="0"/>
          <w:sz w:val="40"/>
          <w:szCs w:val="40"/>
        </w:rPr>
      </w:pPr>
    </w:p>
    <w:p w:rsidR="00FB437C" w:rsidRPr="001020D7" w:rsidRDefault="00FB437C" w:rsidP="00FB437C">
      <w:pPr>
        <w:pStyle w:val="a4"/>
        <w:spacing w:after="0"/>
        <w:jc w:val="center"/>
        <w:rPr>
          <w:rStyle w:val="11pt"/>
          <w:rFonts w:eastAsiaTheme="majorEastAsia"/>
          <w:i w:val="0"/>
          <w:color w:val="BB1F9D"/>
          <w:spacing w:val="0"/>
          <w:sz w:val="44"/>
        </w:rPr>
      </w:pPr>
      <w:r w:rsidRPr="001020D7">
        <w:rPr>
          <w:rStyle w:val="11pt"/>
          <w:rFonts w:eastAsiaTheme="majorEastAsia"/>
          <w:color w:val="BB1F9D"/>
          <w:spacing w:val="0"/>
          <w:sz w:val="44"/>
        </w:rPr>
        <w:t xml:space="preserve">Задачи воспитания и развития детей </w:t>
      </w:r>
      <w:r w:rsidRPr="001020D7">
        <w:rPr>
          <w:rStyle w:val="11pt"/>
          <w:rFonts w:eastAsiaTheme="majorEastAsia"/>
          <w:color w:val="BB1F9D"/>
          <w:spacing w:val="0"/>
          <w:sz w:val="44"/>
        </w:rPr>
        <w:br/>
      </w:r>
      <w:r w:rsidRPr="003A3ECA">
        <w:rPr>
          <w:rStyle w:val="11pt"/>
          <w:rFonts w:eastAsiaTheme="majorEastAsia"/>
          <w:color w:val="BB1F9D"/>
          <w:spacing w:val="0"/>
          <w:sz w:val="44"/>
        </w:rPr>
        <w:t>младшего</w:t>
      </w:r>
      <w:r w:rsidRPr="001020D7">
        <w:rPr>
          <w:rStyle w:val="11pt"/>
          <w:rFonts w:eastAsiaTheme="majorEastAsia"/>
          <w:color w:val="BB1F9D"/>
          <w:spacing w:val="0"/>
          <w:sz w:val="44"/>
        </w:rPr>
        <w:t xml:space="preserve"> возраста:</w:t>
      </w:r>
    </w:p>
    <w:p w:rsidR="00FB437C" w:rsidRPr="00FF5ECB" w:rsidRDefault="00FB437C" w:rsidP="00FB437C">
      <w:pPr>
        <w:pStyle w:val="10"/>
        <w:shd w:val="clear" w:color="auto" w:fill="auto"/>
        <w:spacing w:before="0" w:after="0" w:line="240" w:lineRule="auto"/>
        <w:jc w:val="center"/>
        <w:rPr>
          <w:rStyle w:val="11pt"/>
          <w:spacing w:val="0"/>
          <w:sz w:val="44"/>
        </w:rPr>
      </w:pPr>
    </w:p>
    <w:p w:rsidR="00FB437C" w:rsidRPr="00FF5ECB" w:rsidRDefault="00FB437C" w:rsidP="00FB437C">
      <w:pPr>
        <w:pStyle w:val="10"/>
        <w:numPr>
          <w:ilvl w:val="0"/>
          <w:numId w:val="1"/>
        </w:numPr>
        <w:shd w:val="clear" w:color="auto" w:fill="auto"/>
        <w:spacing w:before="0" w:after="0" w:line="240" w:lineRule="auto"/>
        <w:ind w:left="-380" w:hanging="357"/>
        <w:jc w:val="both"/>
        <w:rPr>
          <w:b w:val="0"/>
          <w:spacing w:val="-20"/>
          <w:sz w:val="36"/>
          <w:szCs w:val="36"/>
        </w:rPr>
      </w:pPr>
      <w:r w:rsidRPr="00FF5ECB">
        <w:rPr>
          <w:b w:val="0"/>
          <w:spacing w:val="-20"/>
          <w:sz w:val="36"/>
          <w:szCs w:val="36"/>
        </w:rPr>
        <w:t>Укреплять и охранять здоровье детей, создавать условия для благополучной адаптации детей в ДОУ.</w:t>
      </w:r>
    </w:p>
    <w:p w:rsidR="00FB437C" w:rsidRPr="00FF5ECB" w:rsidRDefault="00FB437C" w:rsidP="00FB437C">
      <w:pPr>
        <w:pStyle w:val="10"/>
        <w:numPr>
          <w:ilvl w:val="0"/>
          <w:numId w:val="1"/>
        </w:numPr>
        <w:shd w:val="clear" w:color="auto" w:fill="auto"/>
        <w:spacing w:before="0" w:after="0" w:line="240" w:lineRule="auto"/>
        <w:ind w:left="-380" w:hanging="357"/>
        <w:jc w:val="both"/>
        <w:rPr>
          <w:b w:val="0"/>
          <w:spacing w:val="-20"/>
          <w:sz w:val="36"/>
          <w:szCs w:val="36"/>
        </w:rPr>
      </w:pPr>
      <w:r w:rsidRPr="00FF5ECB">
        <w:rPr>
          <w:b w:val="0"/>
          <w:spacing w:val="-20"/>
          <w:sz w:val="36"/>
          <w:szCs w:val="36"/>
        </w:rPr>
        <w:t>Воспитывать культурно-гигиенические навыки и навыки самообслуживания.</w:t>
      </w:r>
    </w:p>
    <w:p w:rsidR="00FB437C" w:rsidRPr="00FF5ECB" w:rsidRDefault="00FB437C" w:rsidP="00FB43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380" w:hanging="357"/>
        <w:jc w:val="both"/>
        <w:rPr>
          <w:rFonts w:ascii="Times New Roman" w:hAnsi="Times New Roman" w:cs="Times New Roman"/>
          <w:i/>
          <w:spacing w:val="-20"/>
          <w:sz w:val="36"/>
          <w:szCs w:val="36"/>
        </w:rPr>
      </w:pPr>
      <w:r w:rsidRPr="00FF5ECB">
        <w:rPr>
          <w:rFonts w:ascii="Times New Roman" w:hAnsi="Times New Roman" w:cs="Times New Roman"/>
          <w:i/>
          <w:spacing w:val="-20"/>
          <w:sz w:val="36"/>
          <w:szCs w:val="36"/>
        </w:rPr>
        <w:t xml:space="preserve">Закреплять навыки организованного поведения в детском саду, дома, на улице. </w:t>
      </w:r>
    </w:p>
    <w:p w:rsidR="00FB437C" w:rsidRPr="00FF5ECB" w:rsidRDefault="00FB437C" w:rsidP="00FB437C">
      <w:pPr>
        <w:pStyle w:val="10"/>
        <w:numPr>
          <w:ilvl w:val="0"/>
          <w:numId w:val="1"/>
        </w:numPr>
        <w:shd w:val="clear" w:color="auto" w:fill="auto"/>
        <w:spacing w:before="0" w:after="0" w:line="240" w:lineRule="auto"/>
        <w:ind w:left="-380" w:hanging="357"/>
        <w:jc w:val="both"/>
        <w:rPr>
          <w:b w:val="0"/>
          <w:spacing w:val="-20"/>
          <w:sz w:val="36"/>
          <w:szCs w:val="36"/>
        </w:rPr>
      </w:pPr>
      <w:r w:rsidRPr="00FF5ECB">
        <w:rPr>
          <w:b w:val="0"/>
          <w:spacing w:val="-20"/>
          <w:sz w:val="36"/>
          <w:szCs w:val="36"/>
        </w:rPr>
        <w:t>Развивать речь детей</w:t>
      </w:r>
      <w:r w:rsidRPr="00FF5ECB">
        <w:rPr>
          <w:rFonts w:eastAsia="Calibri"/>
          <w:b w:val="0"/>
          <w:spacing w:val="-20"/>
          <w:sz w:val="36"/>
          <w:szCs w:val="36"/>
        </w:rPr>
        <w:t xml:space="preserve"> как средство общения и культуры.</w:t>
      </w:r>
    </w:p>
    <w:p w:rsidR="00FB437C" w:rsidRPr="00FF5ECB" w:rsidRDefault="00FB437C" w:rsidP="00FB437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380" w:hanging="357"/>
        <w:jc w:val="both"/>
        <w:rPr>
          <w:rFonts w:ascii="Times New Roman" w:eastAsia="Calibri" w:hAnsi="Times New Roman" w:cs="Times New Roman"/>
          <w:i/>
          <w:spacing w:val="-20"/>
          <w:sz w:val="36"/>
          <w:szCs w:val="36"/>
        </w:rPr>
      </w:pPr>
      <w:r w:rsidRPr="00FF5ECB">
        <w:rPr>
          <w:rFonts w:ascii="Times New Roman" w:hAnsi="Times New Roman" w:cs="Times New Roman"/>
          <w:i/>
          <w:spacing w:val="-20"/>
          <w:sz w:val="36"/>
          <w:szCs w:val="36"/>
        </w:rPr>
        <w:t>Р</w:t>
      </w:r>
      <w:r w:rsidRPr="00FF5ECB">
        <w:rPr>
          <w:rFonts w:ascii="Times New Roman" w:eastAsia="Calibri" w:hAnsi="Times New Roman" w:cs="Times New Roman"/>
          <w:i/>
          <w:spacing w:val="-20"/>
          <w:sz w:val="36"/>
          <w:szCs w:val="36"/>
        </w:rPr>
        <w:t>азвивать интересы детей, любознательность, р</w:t>
      </w:r>
      <w:r w:rsidRPr="00FF5ECB">
        <w:rPr>
          <w:rFonts w:ascii="Times New Roman" w:hAnsi="Times New Roman" w:cs="Times New Roman"/>
          <w:i/>
          <w:spacing w:val="-20"/>
          <w:sz w:val="36"/>
          <w:szCs w:val="36"/>
        </w:rPr>
        <w:t>асширять опыт ориентировки в окружающем мире, обогащать детей разнообразными сенсорными впечатлениями.</w:t>
      </w:r>
    </w:p>
    <w:p w:rsidR="00FB437C" w:rsidRPr="00FF5ECB" w:rsidRDefault="00FB437C" w:rsidP="00FB437C">
      <w:pPr>
        <w:pStyle w:val="a3"/>
        <w:numPr>
          <w:ilvl w:val="0"/>
          <w:numId w:val="1"/>
        </w:numPr>
        <w:ind w:left="-380" w:hanging="357"/>
        <w:jc w:val="both"/>
        <w:rPr>
          <w:rFonts w:ascii="Times New Roman" w:hAnsi="Times New Roman" w:cs="Times New Roman"/>
          <w:i/>
          <w:spacing w:val="-20"/>
          <w:sz w:val="36"/>
          <w:szCs w:val="36"/>
        </w:rPr>
      </w:pPr>
      <w:r w:rsidRPr="00FF5ECB">
        <w:rPr>
          <w:rFonts w:ascii="Times New Roman" w:hAnsi="Times New Roman" w:cs="Times New Roman"/>
          <w:i/>
          <w:spacing w:val="-20"/>
          <w:sz w:val="36"/>
          <w:szCs w:val="36"/>
        </w:rPr>
        <w:t>Формировать у детей опыт поведения в среде сверстников. Воспитывать чувство симпатии к сверстникам, любовь к родителям и близким людям.</w:t>
      </w:r>
    </w:p>
    <w:p w:rsidR="00FB437C" w:rsidRDefault="00FB437C" w:rsidP="00FB437C"/>
    <w:p w:rsidR="00FB437C" w:rsidRDefault="00FB437C" w:rsidP="00FB437C"/>
    <w:p w:rsidR="00FB437C" w:rsidRDefault="00FB437C" w:rsidP="00FB437C"/>
    <w:p w:rsidR="002D3F17" w:rsidRDefault="002D3F17"/>
    <w:sectPr w:rsidR="002D3F17" w:rsidSect="00AE215A">
      <w:pgSz w:w="11906" w:h="16838"/>
      <w:pgMar w:top="1134" w:right="850" w:bottom="1134" w:left="170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43AC"/>
    <w:multiLevelType w:val="hybridMultilevel"/>
    <w:tmpl w:val="9FDEA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B437C"/>
    <w:rsid w:val="002D3F17"/>
    <w:rsid w:val="00AE215A"/>
    <w:rsid w:val="00C55025"/>
    <w:rsid w:val="00FB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B437C"/>
    <w:rPr>
      <w:rFonts w:ascii="Times New Roman" w:eastAsia="Times New Roman" w:hAnsi="Times New Roman" w:cs="Times New Roman"/>
      <w:b/>
      <w:bCs/>
      <w:i/>
      <w:iCs/>
      <w:spacing w:val="21"/>
      <w:sz w:val="48"/>
      <w:szCs w:val="48"/>
      <w:shd w:val="clear" w:color="auto" w:fill="FFFFFF"/>
    </w:rPr>
  </w:style>
  <w:style w:type="character" w:customStyle="1" w:styleId="11pt">
    <w:name w:val="Заголовок №1 + Интервал 1 pt"/>
    <w:basedOn w:val="1"/>
    <w:rsid w:val="00FB437C"/>
    <w:rPr>
      <w:color w:val="000000"/>
      <w:spacing w:val="2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FB437C"/>
    <w:pPr>
      <w:widowControl w:val="0"/>
      <w:shd w:val="clear" w:color="auto" w:fill="FFFFFF"/>
      <w:spacing w:before="1440" w:after="10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21"/>
      <w:sz w:val="48"/>
      <w:szCs w:val="48"/>
    </w:rPr>
  </w:style>
  <w:style w:type="paragraph" w:styleId="a3">
    <w:name w:val="List Paragraph"/>
    <w:basedOn w:val="a"/>
    <w:uiPriority w:val="34"/>
    <w:qFormat/>
    <w:rsid w:val="00FB437C"/>
    <w:pPr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B43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FB43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E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687</Characters>
  <Application>Microsoft Office Word</Application>
  <DocSecurity>0</DocSecurity>
  <Lines>5</Lines>
  <Paragraphs>1</Paragraphs>
  <ScaleCrop>false</ScaleCrop>
  <Company>SPecialiST RePack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2022-02-22T14:10:00Z</dcterms:created>
  <dcterms:modified xsi:type="dcterms:W3CDTF">2022-03-02T17:48:00Z</dcterms:modified>
</cp:coreProperties>
</file>