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1CD4" w14:textId="44AE1156" w:rsidR="00C60A82" w:rsidRPr="007212BB" w:rsidRDefault="00C60A82" w:rsidP="00281E74">
      <w:pPr>
        <w:shd w:val="clear" w:color="auto" w:fill="FEFEFE"/>
        <w:spacing w:before="480" w:after="360" w:line="240" w:lineRule="auto"/>
        <w:jc w:val="center"/>
        <w:outlineLvl w:val="2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Плоско-вальгусн</w:t>
      </w:r>
      <w:r w:rsid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ая</w:t>
      </w: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деформаци</w:t>
      </w:r>
      <w:r w:rsid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я</w:t>
      </w:r>
      <w:bookmarkStart w:id="0" w:name="_GoBack"/>
      <w:bookmarkEnd w:id="0"/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стопы у детей</w:t>
      </w:r>
    </w:p>
    <w:p w14:paraId="03A0B471" w14:textId="77777777" w:rsidR="00C60A82" w:rsidRPr="007212BB" w:rsidRDefault="00C60A82" w:rsidP="00281E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drawing>
          <wp:inline distT="0" distB="0" distL="0" distR="0" wp14:anchorId="1093C5D5" wp14:editId="14D4D42F">
            <wp:extent cx="3810000" cy="2771775"/>
            <wp:effectExtent l="0" t="0" r="0" b="9525"/>
            <wp:docPr id="2" name="Рисунок 2" descr="https://vrukah.com/upload/content/images/valgusnaya_ustanovka_deformaciya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ukah.com/upload/content/images/valgusnaya_ustanovka_deformaciya_s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37CB5" w14:textId="14A51DD8" w:rsidR="00281E74" w:rsidRPr="007212BB" w:rsidRDefault="00281E74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hAnsi="Arial" w:cs="Arial"/>
          <w:color w:val="121212"/>
          <w:sz w:val="24"/>
          <w:szCs w:val="24"/>
          <w:shd w:val="clear" w:color="auto" w:fill="FEFEFE"/>
        </w:rPr>
        <w:t>Самым распространенным видом деформации стоп у детей является так называемая «вальгусная стопа», отличающаяся от нормальной очень низким сводом и искривлением оси ступни. При этом нарушении происходит уплощение продольных сводов стоп и отвисание их внутреннего края.</w:t>
      </w:r>
    </w:p>
    <w:p w14:paraId="154DB667" w14:textId="1938DF84" w:rsidR="00C60A82" w:rsidRPr="007212BB" w:rsidRDefault="00C60A82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Риск деформации стопы связан с формированием стопы в раннем возрасте. Причина заключается в следующем: стопа не всегда может выдерживать и правильно распределять нагрузку тела. Первые признаки деформации стопы у детей могут появиться в самом раннем возрасте, когда ребенок еще только совершает свои первые шаги. Подобная патология может быть как приобретенной, так и врожденной: иногда вальгусные стопы у ребенка диагностируют еще в роддоме.</w:t>
      </w:r>
    </w:p>
    <w:p w14:paraId="6A1D7591" w14:textId="77777777" w:rsidR="00C60A82" w:rsidRPr="007212BB" w:rsidRDefault="00C60A82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615B4889" w14:textId="77777777" w:rsidR="00C60A82" w:rsidRPr="007212BB" w:rsidRDefault="00C60A82" w:rsidP="00C60A82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Причины вальгусных стоп у ребенка:</w:t>
      </w:r>
    </w:p>
    <w:p w14:paraId="05FA95AD" w14:textId="77777777" w:rsidR="00C60A82" w:rsidRPr="007212BB" w:rsidRDefault="00C60A82" w:rsidP="00C60A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нарушение формы стопы на фоне других заболеваний: рахита, сахарного диабета, болезней щитовидки и некоторых других;</w:t>
      </w:r>
    </w:p>
    <w:p w14:paraId="794CC285" w14:textId="77777777" w:rsidR="00C60A82" w:rsidRPr="007212BB" w:rsidRDefault="00C60A82" w:rsidP="00C60A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наследственная предрасположенность;</w:t>
      </w:r>
    </w:p>
    <w:p w14:paraId="10CF5CC2" w14:textId="77777777" w:rsidR="00C60A82" w:rsidRPr="007212BB" w:rsidRDefault="00C60A82" w:rsidP="00C60A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лишний вес или ожирение;</w:t>
      </w:r>
    </w:p>
    <w:p w14:paraId="7E263C70" w14:textId="77777777" w:rsidR="00C60A82" w:rsidRPr="007212BB" w:rsidRDefault="00C60A82" w:rsidP="00C60A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серьезная травма ступни;</w:t>
      </w:r>
    </w:p>
    <w:p w14:paraId="1BE99D36" w14:textId="77777777" w:rsidR="00C60A82" w:rsidRPr="007212BB" w:rsidRDefault="00C60A82" w:rsidP="00C60A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неправильно подобранная обувь. </w:t>
      </w:r>
    </w:p>
    <w:p w14:paraId="6C40D24B" w14:textId="77777777" w:rsidR="00C60A82" w:rsidRPr="007212BB" w:rsidRDefault="00C60A82" w:rsidP="00C60A82">
      <w:pPr>
        <w:shd w:val="clear" w:color="auto" w:fill="FEFEFE"/>
        <w:spacing w:before="480" w:after="360" w:line="240" w:lineRule="auto"/>
        <w:outlineLvl w:val="2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Лечение плоско-вальгусной деформации стопы у детей</w:t>
      </w:r>
    </w:p>
    <w:p w14:paraId="0DD0717F" w14:textId="38088B4A" w:rsidR="00C60A82" w:rsidRPr="007212BB" w:rsidRDefault="00C60A82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Плоско-вальгусная деформация стоп у детей – это не просто внешний дефект, но и неблагоприятный фактор, влияющий на дальнейшее развитие опорно-двигательного аппарата. На начальной стадии болезни ребенок может не испытывать никакого дискомфорта, а ступни, немного отличающиеся по форме от обычных, родители могут принять за особенность ребенка. Но в прогрессирующей стадии заболевания малышу просто становится неудобно ходить, и он рассказывает о болях в ножках. Деформация стопы легко угадывается по </w:t>
      </w: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изменению формы обуви, которую носит ребенок, а далее – просто визуально. При выраженной вальгусной установке стопы оперативное лечение показано даже при отсутствии жалоб со стороны ребенка.  </w:t>
      </w:r>
    </w:p>
    <w:p w14:paraId="109EDE7F" w14:textId="037C4403" w:rsidR="00C60A82" w:rsidRPr="007212BB" w:rsidRDefault="00C60A82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Наиболее подходящий возраст для оперативного вмешательства – 8-12 лет. Как правило, при лечении плоско-вальгусной деформации у детей применяются такие операции, как </w:t>
      </w:r>
      <w:proofErr w:type="spellStart"/>
      <w:r w:rsidRPr="007212BB">
        <w:rPr>
          <w:rFonts w:ascii="Arial" w:eastAsia="Times New Roman" w:hAnsi="Arial" w:cs="Arial"/>
          <w:bCs/>
          <w:color w:val="121212"/>
          <w:sz w:val="24"/>
          <w:szCs w:val="24"/>
          <w:lang w:eastAsia="ru-RU"/>
        </w:rPr>
        <w:t>подтаранный</w:t>
      </w:r>
      <w:proofErr w:type="spellEnd"/>
      <w:r w:rsidRPr="007212BB">
        <w:rPr>
          <w:rFonts w:ascii="Arial" w:eastAsia="Times New Roman" w:hAnsi="Arial" w:cs="Arial"/>
          <w:bCs/>
          <w:color w:val="121212"/>
          <w:sz w:val="24"/>
          <w:szCs w:val="24"/>
          <w:lang w:eastAsia="ru-RU"/>
        </w:rPr>
        <w:t> </w:t>
      </w:r>
      <w:proofErr w:type="spellStart"/>
      <w:r w:rsidRPr="007212BB">
        <w:rPr>
          <w:rFonts w:ascii="Arial" w:eastAsia="Times New Roman" w:hAnsi="Arial" w:cs="Arial"/>
          <w:bCs/>
          <w:color w:val="121212"/>
          <w:sz w:val="24"/>
          <w:szCs w:val="24"/>
          <w:lang w:eastAsia="ru-RU"/>
        </w:rPr>
        <w:t>артроэрез</w:t>
      </w:r>
      <w:proofErr w:type="spellEnd"/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 </w:t>
      </w:r>
      <w:r w:rsidRPr="007212BB">
        <w:rPr>
          <w:rFonts w:ascii="Arial" w:eastAsia="Times New Roman" w:hAnsi="Arial" w:cs="Arial"/>
          <w:bCs/>
          <w:color w:val="121212"/>
          <w:sz w:val="24"/>
          <w:szCs w:val="24"/>
          <w:lang w:eastAsia="ru-RU"/>
        </w:rPr>
        <w:t>операция по укреплению сухожилия задней большеберцовой мышцы</w:t>
      </w: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 </w:t>
      </w:r>
      <w:r w:rsidRPr="007212BB">
        <w:rPr>
          <w:rFonts w:ascii="Arial" w:eastAsia="Times New Roman" w:hAnsi="Arial" w:cs="Arial"/>
          <w:bCs/>
          <w:color w:val="121212"/>
          <w:sz w:val="24"/>
          <w:szCs w:val="24"/>
          <w:lang w:eastAsia="ru-RU"/>
        </w:rPr>
        <w:t>удлинению ахиллова сухожилия</w:t>
      </w: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Оперативное лечение плоскостопия, в большинстве случаев позволяющее полностью исправить его у детей, является менее травматичным, чем у взрослых, и чаще всего позволяет полностью исправить деформацию стопы ребенка.</w:t>
      </w:r>
    </w:p>
    <w:p w14:paraId="5149D9E4" w14:textId="77777777" w:rsidR="00281E74" w:rsidRPr="007212BB" w:rsidRDefault="00281E74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39CA5AF2" w14:textId="77777777" w:rsidR="00C60A82" w:rsidRPr="007212BB" w:rsidRDefault="00C60A82" w:rsidP="00C60A82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 профилактическим формам, а также к мероприятиям при легких деформациях стоп относятся:</w:t>
      </w:r>
    </w:p>
    <w:p w14:paraId="230FC138" w14:textId="77777777" w:rsidR="00C60A82" w:rsidRPr="007212BB" w:rsidRDefault="00C60A82" w:rsidP="00C60A8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ношение ортопедических стелек и твердой обуви с фиксированным задником; </w:t>
      </w:r>
    </w:p>
    <w:p w14:paraId="2E7449E0" w14:textId="77777777" w:rsidR="00C60A82" w:rsidRPr="007212BB" w:rsidRDefault="00C60A82" w:rsidP="00C60A8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лечебная гимнастика, направленная на укрепление связок стопы;</w:t>
      </w:r>
    </w:p>
    <w:p w14:paraId="3E42E99F" w14:textId="77777777" w:rsidR="00C60A82" w:rsidRPr="007212BB" w:rsidRDefault="00C60A82" w:rsidP="00C60A8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физиотерапевтические процедуры, позволяющие уменьшить общее напряжение;</w:t>
      </w:r>
    </w:p>
    <w:p w14:paraId="75DA844E" w14:textId="3349F2C4" w:rsidR="00F64753" w:rsidRPr="007212BB" w:rsidRDefault="00C60A82" w:rsidP="00C60A8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212B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массаж, направленный на укрепление мышц ног и ступней, улучшение проводимости нервов и поднятие общего тонуса детского организма.</w:t>
      </w:r>
    </w:p>
    <w:sectPr w:rsidR="00F64753" w:rsidRPr="007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CE2"/>
    <w:multiLevelType w:val="multilevel"/>
    <w:tmpl w:val="629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512F1"/>
    <w:multiLevelType w:val="multilevel"/>
    <w:tmpl w:val="96F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2D"/>
    <w:rsid w:val="0011742D"/>
    <w:rsid w:val="00281E74"/>
    <w:rsid w:val="007212BB"/>
    <w:rsid w:val="00C60A82"/>
    <w:rsid w:val="00F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5A38"/>
  <w15:chartTrackingRefBased/>
  <w15:docId w15:val="{477E8B32-D896-48AD-B30D-BC45846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2021-11-16T10:22:00Z</dcterms:created>
  <dcterms:modified xsi:type="dcterms:W3CDTF">2021-11-17T09:46:00Z</dcterms:modified>
</cp:coreProperties>
</file>