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985" w:rsidRDefault="00093F90" w:rsidP="00093F90">
      <w:pPr>
        <w:jc w:val="center"/>
        <w:rPr>
          <w:rFonts w:ascii="Times New Roman" w:hAnsi="Times New Roman" w:cs="Times New Roman"/>
          <w:sz w:val="36"/>
          <w:szCs w:val="36"/>
        </w:rPr>
      </w:pPr>
      <w:r w:rsidRPr="00093F90">
        <w:rPr>
          <w:rFonts w:ascii="Times New Roman" w:hAnsi="Times New Roman" w:cs="Times New Roman"/>
          <w:sz w:val="36"/>
          <w:szCs w:val="36"/>
        </w:rPr>
        <w:t>Экскурсия «Осень. Покормите птиц»</w:t>
      </w:r>
    </w:p>
    <w:p w:rsidR="00093F90" w:rsidRP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F90">
        <w:rPr>
          <w:b/>
          <w:color w:val="000000"/>
          <w:sz w:val="28"/>
          <w:szCs w:val="28"/>
        </w:rPr>
        <w:t>Цель</w:t>
      </w:r>
      <w:r w:rsidRPr="00093F90">
        <w:rPr>
          <w:color w:val="000000"/>
          <w:sz w:val="28"/>
          <w:szCs w:val="28"/>
        </w:rPr>
        <w:t>: обобщать знания детей об осени.</w:t>
      </w:r>
    </w:p>
    <w:p w:rsidR="00093F90" w:rsidRP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93F90">
        <w:rPr>
          <w:b/>
          <w:color w:val="000000"/>
          <w:sz w:val="28"/>
          <w:szCs w:val="28"/>
        </w:rPr>
        <w:t>Задачи:</w:t>
      </w:r>
    </w:p>
    <w:p w:rsidR="00093F90" w:rsidRP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93F90">
        <w:rPr>
          <w:color w:val="000000"/>
          <w:sz w:val="28"/>
          <w:szCs w:val="28"/>
        </w:rPr>
        <w:t>Развивать знания о приметах осени, изменениях в природе;</w:t>
      </w:r>
    </w:p>
    <w:p w:rsidR="00093F90" w:rsidRP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93F90">
        <w:rPr>
          <w:color w:val="000000"/>
          <w:sz w:val="28"/>
          <w:szCs w:val="28"/>
        </w:rPr>
        <w:t>Уточнять знания о жизни птиц и животных осенью;</w:t>
      </w:r>
    </w:p>
    <w:p w:rsidR="00093F90" w:rsidRP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93F90">
        <w:rPr>
          <w:color w:val="000000"/>
          <w:sz w:val="28"/>
          <w:szCs w:val="28"/>
        </w:rPr>
        <w:t>Развивать эмоциональность, отзывчивость;</w:t>
      </w:r>
    </w:p>
    <w:p w:rsid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93F90">
        <w:rPr>
          <w:color w:val="000000"/>
          <w:sz w:val="28"/>
          <w:szCs w:val="28"/>
        </w:rPr>
        <w:t>Обогащать и активировать словарь детей.</w:t>
      </w:r>
    </w:p>
    <w:p w:rsid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93F90" w:rsidRDefault="00093F90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03247" cy="37928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aOiFG220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58" cy="3811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8608C">
        <w:rPr>
          <w:color w:val="000000"/>
          <w:sz w:val="28"/>
          <w:szCs w:val="28"/>
        </w:rPr>
        <w:t xml:space="preserve">   </w:t>
      </w:r>
      <w:r w:rsidR="00D8608C">
        <w:rPr>
          <w:noProof/>
          <w:color w:val="000000"/>
          <w:sz w:val="28"/>
          <w:szCs w:val="28"/>
        </w:rPr>
        <w:drawing>
          <wp:inline distT="0" distB="0" distL="0" distR="0">
            <wp:extent cx="2618238" cy="34908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yg0iifOGH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70" cy="3505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08C" w:rsidRPr="00093F90" w:rsidRDefault="00D8608C" w:rsidP="00093F90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668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4bwvvtsA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08C" w:rsidRDefault="00D86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3F90" w:rsidRPr="00093F90" w:rsidRDefault="00D8608C" w:rsidP="00093F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YZ4A6KJrT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3F90" w:rsidRPr="00093F90" w:rsidSect="00D8608C">
      <w:pgSz w:w="11906" w:h="16838"/>
      <w:pgMar w:top="1134" w:right="850" w:bottom="1134" w:left="1701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12"/>
    <w:rsid w:val="00093F90"/>
    <w:rsid w:val="00406985"/>
    <w:rsid w:val="00C17F12"/>
    <w:rsid w:val="00D8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A2DD6-53AF-4245-BD99-A3707FA2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</dc:creator>
  <cp:keywords/>
  <dc:description/>
  <cp:lastModifiedBy>КВ</cp:lastModifiedBy>
  <cp:revision>3</cp:revision>
  <dcterms:created xsi:type="dcterms:W3CDTF">2021-10-07T15:44:00Z</dcterms:created>
  <dcterms:modified xsi:type="dcterms:W3CDTF">2021-10-07T15:58:00Z</dcterms:modified>
</cp:coreProperties>
</file>