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B" w:rsidRPr="00460CEB" w:rsidRDefault="00877E37" w:rsidP="007F4A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6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66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-131445</wp:posOffset>
            </wp:positionV>
            <wp:extent cx="2752725" cy="2076450"/>
            <wp:effectExtent l="19050" t="0" r="9525" b="0"/>
            <wp:wrapTight wrapText="bothSides">
              <wp:wrapPolygon edited="0">
                <wp:start x="-149" y="0"/>
                <wp:lineTo x="-149" y="21402"/>
                <wp:lineTo x="21675" y="21402"/>
                <wp:lineTo x="21675" y="0"/>
                <wp:lineTo x="-149" y="0"/>
              </wp:wrapPolygon>
            </wp:wrapTight>
            <wp:docPr id="10" name="Рисунок 10" descr="http://s3-eu-central-1.amazonaws.com/gazeta-golovinskiy/uploads/2017/10/23-sposoba-kommunikatsii-s-neverbalnym-rebenkom-1038x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-eu-central-1.amazonaws.com/gazeta-golovinskiy/uploads/2017/10/23-sposoba-kommunikatsii-s-neverbalnym-rebenkom-1038x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EB" w:rsidRPr="00460CEB">
        <w:rPr>
          <w:rFonts w:ascii="Times New Roman" w:eastAsia="Times New Roman" w:hAnsi="Times New Roman" w:cs="Times New Roman"/>
          <w:b/>
          <w:color w:val="FF0066"/>
          <w:kern w:val="36"/>
          <w:sz w:val="28"/>
          <w:szCs w:val="28"/>
          <w:lang w:eastAsia="ru-RU"/>
        </w:rPr>
        <w:t xml:space="preserve">Как играть с ребенком </w:t>
      </w:r>
      <w:r w:rsidR="00460CEB" w:rsidRPr="00877E37">
        <w:rPr>
          <w:rFonts w:ascii="Times New Roman" w:eastAsia="Times New Roman" w:hAnsi="Times New Roman" w:cs="Times New Roman"/>
          <w:b/>
          <w:color w:val="FF0066"/>
          <w:kern w:val="36"/>
          <w:sz w:val="28"/>
          <w:szCs w:val="28"/>
          <w:lang w:eastAsia="ru-RU"/>
        </w:rPr>
        <w:t>маме.</w:t>
      </w:r>
    </w:p>
    <w:p w:rsidR="007F4A74" w:rsidRPr="007F4A74" w:rsidRDefault="00460CEB" w:rsidP="007F4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Мамам, приходится думать о разном — чем накормить, во что одеть, как уберечь, как научить и т.д. Неудивительно, что вопрос о том, как поиграть с ребенком, порой даже не встает, — не до того. Есть ведь еще и домашние дела, работа. </w:t>
      </w:r>
    </w:p>
    <w:p w:rsidR="00460CEB" w:rsidRPr="00460CEB" w:rsidRDefault="00460CEB" w:rsidP="007F4A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оказывается, «часами играть» — совсем не нужно, а вот </w:t>
      </w:r>
      <w:r w:rsidRPr="00460CE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играть с ребенком хотя бы чуть-чуть, но полноценно </w:t>
      </w:r>
      <w:r w:rsidRPr="00877E3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и увлеченно</w:t>
      </w:r>
      <w:r w:rsidRPr="00877E3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877E3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— просто необходимо!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для гармоничного развития личности малыша, для формирования доверительных и наполненных детско-родительских отношений, а также для того, чтобы играющая мама могла в полной мере ощутить радость материнства.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bookmarkStart w:id="0" w:name="igra-jeto-vse-chto-ugodno"/>
      <w:bookmarkEnd w:id="0"/>
      <w:r w:rsidRPr="00877E3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Игра — это все что угодно.</w:t>
      </w:r>
    </w:p>
    <w:p w:rsidR="00460CEB" w:rsidRPr="00460CEB" w:rsidRDefault="00460CEB" w:rsidP="007F4A7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нужно отказаться от стереотипных взглядов на игру ребенка и на роль в этой игре мамы. Не стоит пытаться развлекать ребенка в режиме нон-стоп и взваливать на себя обязанность быть всегда готовой предложить интересную игру или увлечь малыша каким-то развивающим занятием. 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не должны и не можете целыми днями играть, сидя на к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 в окружении железных дорог 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городов из кубиков. Но вы можете играть с ребенком практически с утра до вечера, включая его в качестве полноправного участника в ваши «взрослые игры» — бытовые дела.</w:t>
      </w:r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</w:pPr>
      <w:bookmarkStart w:id="1" w:name="steny-pomogayut"/>
      <w:bookmarkEnd w:id="1"/>
      <w:r w:rsidRPr="00877E37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  <w:lang w:eastAsia="ru-RU"/>
        </w:rPr>
        <w:t>Стены помогают.</w:t>
      </w:r>
    </w:p>
    <w:p w:rsidR="00460CEB" w:rsidRPr="00877E37" w:rsidRDefault="00460CEB" w:rsidP="007F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маме тяжело начинать игры с ребенком из-за неудобной организации пространства. Пространство должно располагать маму и ребенка к игре как в физическом (удобно, доступно, хорошо видно все игрушки), так и в психологическом плане (уютно, спокойно, приятно, радостно).</w:t>
      </w:r>
      <w:bookmarkStart w:id="2" w:name="ne-bespokoit"/>
      <w:bookmarkEnd w:id="2"/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877E3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Не беспокоить!</w:t>
      </w:r>
    </w:p>
    <w:p w:rsidR="00460CEB" w:rsidRPr="00460CEB" w:rsidRDefault="00460CEB" w:rsidP="007F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Замечали ли вы, как незаметно пролетает время, когда вы чем-то по-настоящему увлечены? Время пролетает незаметно, а вы увлекаетесь и включаетесь в процесс в том случае, когда вас ничто не отвлекает.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ключевое правило нескучной игры с ребенком — это отсутствие отвлекающих факторов. Причем важно не только отложить телефон и выключить телевизор, но и «отключить» карусель мыслей в вашей голове, не относящихся к процессу игры. 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над собой небольшое усилие и на 15 минут подарить свое время ребенку безраздельно.</w:t>
      </w:r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C000"/>
          <w:sz w:val="26"/>
          <w:szCs w:val="26"/>
          <w:lang w:eastAsia="ru-RU"/>
        </w:rPr>
      </w:pPr>
      <w:bookmarkStart w:id="3" w:name="delo-privychki"/>
      <w:bookmarkEnd w:id="3"/>
      <w:r w:rsidRPr="00877E37">
        <w:rPr>
          <w:rFonts w:ascii="Times New Roman" w:eastAsia="Times New Roman" w:hAnsi="Times New Roman" w:cs="Times New Roman"/>
          <w:b/>
          <w:color w:val="FFC000"/>
          <w:sz w:val="26"/>
          <w:szCs w:val="26"/>
          <w:lang w:eastAsia="ru-RU"/>
        </w:rPr>
        <w:t>Дело привычки.</w:t>
      </w:r>
    </w:p>
    <w:p w:rsidR="00460CEB" w:rsidRPr="00460CEB" w:rsidRDefault="00460CEB" w:rsidP="007F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поначалу полное включение в игру будет даваться тяжело и все равно будет скучно, — это нормально. </w:t>
      </w:r>
      <w:r w:rsidR="007F4A74"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каждым днем вам будет все легче придумывать игры и развивать сюжет, увлекать игрой ребенка и увлекаться самой.</w:t>
      </w:r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B0F0"/>
          <w:sz w:val="26"/>
          <w:szCs w:val="26"/>
          <w:lang w:eastAsia="ru-RU"/>
        </w:rPr>
      </w:pPr>
      <w:bookmarkStart w:id="4" w:name="istochnik-vdohnoveniya"/>
      <w:bookmarkEnd w:id="4"/>
      <w:r w:rsidRPr="00877E37">
        <w:rPr>
          <w:rFonts w:ascii="Times New Roman" w:eastAsia="Times New Roman" w:hAnsi="Times New Roman" w:cs="Times New Roman"/>
          <w:b/>
          <w:color w:val="00B0F0"/>
          <w:sz w:val="26"/>
          <w:szCs w:val="26"/>
          <w:lang w:eastAsia="ru-RU"/>
        </w:rPr>
        <w:t>Источник вдохновения</w:t>
      </w:r>
      <w:r w:rsidR="007F4A74" w:rsidRPr="00877E37">
        <w:rPr>
          <w:rFonts w:ascii="Times New Roman" w:eastAsia="Times New Roman" w:hAnsi="Times New Roman" w:cs="Times New Roman"/>
          <w:b/>
          <w:color w:val="00B0F0"/>
          <w:sz w:val="26"/>
          <w:szCs w:val="26"/>
          <w:lang w:eastAsia="ru-RU"/>
        </w:rPr>
        <w:t>.</w:t>
      </w:r>
    </w:p>
    <w:p w:rsidR="00460CEB" w:rsidRPr="00460CEB" w:rsidRDefault="00460CEB" w:rsidP="007F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самым «</w:t>
      </w:r>
      <w:proofErr w:type="spellStart"/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игрательным</w:t>
      </w:r>
      <w:proofErr w:type="spellEnd"/>
      <w:r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мамам иногда нужно дополнительное вдохновение. Кто-то находит его в книгах, кто-то в творчестве, кто-то в интернете. Каждый способ по-своему хорош. Важно найти такой, который будет вдохновлять именно вас, пробуждать ваши творческие способности и подпитывать желание играть с ребенком. </w:t>
      </w:r>
    </w:p>
    <w:p w:rsidR="00460CEB" w:rsidRPr="00877E37" w:rsidRDefault="00460CEB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BBB59" w:themeColor="accent3"/>
          <w:sz w:val="26"/>
          <w:szCs w:val="26"/>
          <w:lang w:eastAsia="ru-RU"/>
        </w:rPr>
      </w:pPr>
      <w:bookmarkStart w:id="5" w:name="igry-lyubimye-i-ne-ochen"/>
      <w:bookmarkEnd w:id="5"/>
      <w:r w:rsidRPr="00877E37">
        <w:rPr>
          <w:rFonts w:ascii="Times New Roman" w:eastAsia="Times New Roman" w:hAnsi="Times New Roman" w:cs="Times New Roman"/>
          <w:b/>
          <w:color w:val="9BBB59" w:themeColor="accent3"/>
          <w:sz w:val="26"/>
          <w:szCs w:val="26"/>
          <w:lang w:eastAsia="ru-RU"/>
        </w:rPr>
        <w:t>Игры любимые и не очень</w:t>
      </w:r>
      <w:r w:rsidR="007F4A74" w:rsidRPr="00877E37">
        <w:rPr>
          <w:rFonts w:ascii="Times New Roman" w:eastAsia="Times New Roman" w:hAnsi="Times New Roman" w:cs="Times New Roman"/>
          <w:b/>
          <w:color w:val="9BBB59" w:themeColor="accent3"/>
          <w:sz w:val="26"/>
          <w:szCs w:val="26"/>
          <w:lang w:eastAsia="ru-RU"/>
        </w:rPr>
        <w:t>.</w:t>
      </w:r>
    </w:p>
    <w:p w:rsidR="00460CEB" w:rsidRPr="00460CEB" w:rsidRDefault="00877E37" w:rsidP="007F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725170</wp:posOffset>
            </wp:positionV>
            <wp:extent cx="2938145" cy="1962150"/>
            <wp:effectExtent l="19050" t="0" r="0" b="0"/>
            <wp:wrapTight wrapText="bothSides">
              <wp:wrapPolygon edited="0">
                <wp:start x="-140" y="0"/>
                <wp:lineTo x="-140" y="21390"/>
                <wp:lineTo x="21567" y="21390"/>
                <wp:lineTo x="21567" y="0"/>
                <wp:lineTo x="-140" y="0"/>
              </wp:wrapPolygon>
            </wp:wrapTight>
            <wp:docPr id="13" name="Рисунок 13" descr="http://avtograf22.ru/wp-content/uploads/2015/06/1508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tograf22.ru/wp-content/uploads/2015/06/15080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EB"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вашего ребенка есть любимые игры? У вас они тоже могут быть — так же, как и нелюбимые. Не нужно идти против своих предпочтений — скорее всего, скучать во время такой игры будете не только вы, ведь дети тонко чувствуют наше настроение и часто моделируют его. Откажитесь от нелюбимых вами игр и замените их</w:t>
      </w:r>
      <w:r w:rsidR="007F4A74"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другими, которые вам нравятся, либо </w:t>
      </w:r>
      <w:r w:rsidR="00460CEB" w:rsidRPr="0046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их иначе — например, попросите поиграть в эту игру мужа или пригласите в гости подругу с ребенком.</w:t>
      </w:r>
    </w:p>
    <w:p w:rsidR="007F4A74" w:rsidRPr="00877E37" w:rsidRDefault="00877E37" w:rsidP="007F4A7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Быть с ребенком!</w:t>
      </w:r>
    </w:p>
    <w:p w:rsidR="00877E37" w:rsidRDefault="00460CEB" w:rsidP="0087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простой </w:t>
      </w:r>
      <w:r w:rsidR="007F4A74"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с удовольствием и интересом — перестать сравнивать себя с другими и требовать от себя слишком многого. Вам не нужно пытаться </w:t>
      </w:r>
      <w:r w:rsidRPr="00877E3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стать самым лучшим партнером по играм для своего ребенка —</w:t>
      </w:r>
      <w:r w:rsidRPr="00877E3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877E3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вы уже им являетесь!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3D4" w:rsidRPr="00877E37" w:rsidRDefault="00460CEB" w:rsidP="0087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позвольте себе отвлечься от ролей мамы, жены, хозяйки и настройтесь на одну волну с ребенком — </w:t>
      </w:r>
      <w:r w:rsidRPr="00877E3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хотя бы на 15 минут в день</w:t>
      </w:r>
      <w:r w:rsidRPr="00877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вдруг понравится?</w:t>
      </w:r>
    </w:p>
    <w:sectPr w:rsidR="005063D4" w:rsidRPr="00877E37" w:rsidSect="00877E3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BD"/>
    <w:multiLevelType w:val="hybridMultilevel"/>
    <w:tmpl w:val="6D96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1D1B"/>
    <w:multiLevelType w:val="multilevel"/>
    <w:tmpl w:val="ECD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93707"/>
    <w:multiLevelType w:val="hybridMultilevel"/>
    <w:tmpl w:val="D80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CEB"/>
    <w:rsid w:val="00460CEB"/>
    <w:rsid w:val="005063D4"/>
    <w:rsid w:val="007F4A74"/>
    <w:rsid w:val="00877E37"/>
    <w:rsid w:val="00C4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4"/>
  </w:style>
  <w:style w:type="paragraph" w:styleId="1">
    <w:name w:val="heading 1"/>
    <w:basedOn w:val="a"/>
    <w:link w:val="10"/>
    <w:uiPriority w:val="9"/>
    <w:qFormat/>
    <w:rsid w:val="00460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CEB"/>
    <w:rPr>
      <w:color w:val="0000FF"/>
      <w:u w:val="single"/>
    </w:rPr>
  </w:style>
  <w:style w:type="character" w:customStyle="1" w:styleId="ocenkalink">
    <w:name w:val="ocenka_link"/>
    <w:basedOn w:val="a0"/>
    <w:rsid w:val="00460CEB"/>
  </w:style>
  <w:style w:type="paragraph" w:styleId="a4">
    <w:name w:val="Normal (Web)"/>
    <w:basedOn w:val="a"/>
    <w:uiPriority w:val="99"/>
    <w:semiHidden/>
    <w:unhideWhenUsed/>
    <w:rsid w:val="0046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0C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8246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marchenkoff@bk.ru</cp:lastModifiedBy>
  <cp:revision>2</cp:revision>
  <dcterms:created xsi:type="dcterms:W3CDTF">2018-01-10T07:21:00Z</dcterms:created>
  <dcterms:modified xsi:type="dcterms:W3CDTF">2018-01-10T07:49:00Z</dcterms:modified>
</cp:coreProperties>
</file>