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42" w:rsidRPr="00A97742" w:rsidRDefault="00A97742" w:rsidP="00A97742">
      <w:pPr>
        <w:spacing w:after="15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54343"/>
          <w:kern w:val="36"/>
          <w:sz w:val="72"/>
          <w:szCs w:val="72"/>
          <w:lang w:eastAsia="ru-RU"/>
        </w:rPr>
      </w:pPr>
      <w:r w:rsidRPr="00A97742">
        <w:rPr>
          <w:rFonts w:ascii="Times New Roman" w:eastAsia="Times New Roman" w:hAnsi="Times New Roman" w:cs="Times New Roman"/>
          <w:b/>
          <w:bCs/>
          <w:color w:val="454343"/>
          <w:kern w:val="36"/>
          <w:sz w:val="72"/>
          <w:szCs w:val="72"/>
          <w:lang w:eastAsia="ru-RU"/>
        </w:rPr>
        <w:t>Дети герои и их подвиги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герои войны и их подвиги – это материал, достойный не одной книги. Великая Отечественная война показала, что наши люди не останавливаются ни перед чем, когда нужно защищать свою Родину.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герои и их подвиги – вот главная тема данной статьи. Любителям </w:t>
      </w:r>
      <w:hyperlink r:id="rId5" w:history="1">
        <w:r w:rsidRPr="00A97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истории</w:t>
        </w:r>
      </w:hyperlink>
      <w:r w:rsidRPr="00A977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будет наверняка интересно, а подлинные патриоты испытают восторг и восхищение от того, как столь юные дети могли идти на такие подвиги.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перед вами </w:t>
      </w:r>
      <w:r w:rsidRPr="00A97742"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lang w:eastAsia="ru-RU"/>
        </w:rPr>
        <w:t>дети герои и их подвиги</w:t>
      </w:r>
      <w:r w:rsidRPr="00A97742"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  <w:t>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>
            <wp:extent cx="4943475" cy="3227383"/>
            <wp:effectExtent l="19050" t="0" r="9525" b="0"/>
            <wp:docPr id="1" name="Рисунок 1" descr="Deti-geroi-i-ih-podvig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-geroi-i-ih-podvig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2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2" w:rsidRPr="00A97742" w:rsidRDefault="00A97742" w:rsidP="00A97742">
      <w:pPr>
        <w:shd w:val="clear" w:color="auto" w:fill="FFFFFF"/>
        <w:spacing w:before="525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</w:pPr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>Зина Портнова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Зина Портнова родилась в Ленинграде. После седьмого класса, летом 1941 г., она приехала на каникулы к бабушке в белорусскую деревню Зуя. Там ее и застала </w:t>
      </w:r>
      <w:hyperlink r:id="rId8" w:history="1">
        <w:r w:rsidRPr="00A97742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Великая Отечественная война</w:t>
        </w:r>
      </w:hyperlink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Белоруссию заняли фашисты.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Оболи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была создана подпольная комсомольско-молодежная организация «Юные мстители», а Зину избрали членом ее комитета.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>
            <wp:extent cx="1571625" cy="2066687"/>
            <wp:effectExtent l="19050" t="0" r="9525" b="0"/>
            <wp:docPr id="2" name="Рисунок 2" descr="Zina-Portnova-deti-geroi-interesnyefakty.or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na-Portnova-deti-geroi-interesnyefakty.or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6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Девочка, работавшая посудомойкой в столовой курсов переподготовки немецких офицеров, отравила пищу, приготовленную на обед.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диверсии погибло около сотни гитлеровцев. Желая доказать свою непричастность, девочка попробовала отравленный суп и лишь чудом осталась жива.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однажды во время исполнения задания Зину опознали и задержали, как участницу подполья. При попытке бегства Зине прострелили ноги. Началась череда зверских пыток.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Несмотря на ужасные страдания, девочка не предавала своих, и эта стойкость бесила палачей ещё больше. На последнем допросе в тюрьме гестапо в городе Полоцке гитлеровцы выкололи ей глаза и отрезали уши.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Ранним утром в январе 1944 г. искалеченную, но не сломленную Зину расстреляли. Ее бабушка погибла под немецкими бомбами.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Подвиг Зины Портновой стал символом стойкости советских детей перед лицом немецко-фашистских захватчиков.</w:t>
      </w:r>
    </w:p>
    <w:p w:rsidR="00A97742" w:rsidRPr="00A97742" w:rsidRDefault="00A97742" w:rsidP="00A97742">
      <w:pPr>
        <w:shd w:val="clear" w:color="auto" w:fill="FFFFFF"/>
        <w:spacing w:before="525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</w:pPr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 xml:space="preserve">Шура </w:t>
      </w:r>
      <w:proofErr w:type="spellStart"/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>Кобер</w:t>
      </w:r>
      <w:proofErr w:type="spellEnd"/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 xml:space="preserve"> и Витя Хоменко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Шура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Кобер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поэтичный и мечтательный юноша, очень любил игру на скрипке и серьезно занимался музыкой.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озорной Витя Хоменко мечтал стать моряком. Мало кто из его ровесников прыгал, как он, с самого верха вышки в Яхт-клубе, переплывал реку по несколько раз подряд. Учился он тоже хорошо. Но особенно удавался мальчику немецкий язык.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>
            <wp:extent cx="1905000" cy="2600325"/>
            <wp:effectExtent l="19050" t="0" r="0" b="0"/>
            <wp:docPr id="3" name="Рисунок 3" descr="SHura-Kober-i-Vitya-Homenko-deti-geroi-interesnyefakty.or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ura-Kober-i-Vitya-Homenko-deti-geroi-interesnyefakty.or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их город, Николаев, что на юге </w:t>
      </w:r>
      <w:hyperlink r:id="rId13" w:history="1">
        <w:r w:rsidRPr="00A97742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Украины</w:t>
        </w:r>
      </w:hyperlink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заняли оккупанты, Витя устроился в гестаповскую столовую. Он усердно мыл посуду и любезно обслуживал офицеров, а потом доносил до партизан услышанные им ценные сведения.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Вместе с Шурой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Кобером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Витя получил задание перейти линию фронта, чтобы передать в </w:t>
      </w:r>
      <w:hyperlink r:id="rId14" w:history="1">
        <w:r w:rsidRPr="00A97742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Москву</w:t>
        </w:r>
      </w:hyperlink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секретные документы. Добирались пешком, тайком в немецких эшелонах, на лодках и вплавь… Возвращались на самолете с радисткой Лидией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Бриткиной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парашюты опустились в ночь на 9 октября 1942 г. в десятках километров от Николаева. Одновременно были сброшены парашюты с взрывчаткой, оружием и радиопередатчиком.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Витя сразу же направился к своим в штаб, а Шура и Лида поспешно прятали груз и другие улики. Но один из парашютов отнесло далеко в сторону, и наутро его обнаружили гитлеровцы.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Началось расследование, а в штаб партизан был внедрен провокатор-предатель. Холодной ноябрьской ночью мальчиков арестовали.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десяти дней безуспешных допросов и пыток они были повешены на Базарной площади.</w:t>
      </w:r>
    </w:p>
    <w:p w:rsidR="00A97742" w:rsidRPr="00A97742" w:rsidRDefault="00A97742" w:rsidP="00A97742">
      <w:pPr>
        <w:shd w:val="clear" w:color="auto" w:fill="FFFFFF"/>
        <w:spacing w:before="525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</w:pPr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>Вася Курка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Пленный офицер вермахта на допросе показал: немецкому командованию известно, что </w:t>
      </w:r>
      <w:r w:rsidRPr="00A9774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«среди советских частей генерала Гречко имеется некий </w:t>
      </w:r>
      <w:proofErr w:type="spellStart"/>
      <w:r w:rsidRPr="00A9774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сверхснайпер</w:t>
      </w:r>
      <w:proofErr w:type="spellEnd"/>
      <w:r w:rsidRPr="00A9774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снайпер-ас, у которого тело чуть ли не срослось с винтовкой»</w:t>
      </w: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>
            <wp:extent cx="1905000" cy="2600325"/>
            <wp:effectExtent l="19050" t="0" r="0" b="0"/>
            <wp:docPr id="4" name="Рисунок 4" descr="Vasya-Kurka-deti-geroi-interesnyefakty.or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sya-Kurka-deti-geroi-interesnyefakty.or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был шестнадцатилетний Вася Курка, уничтоживший прицельным огнем 179 врагов, из которых около 80 немецких офицеров.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Щуплый светловолосый мальчишка прибыл в свой полк, когда шли суровые бои за Донецкий бассейн. Отправленный в тыл, Курка брался за любую работу, а в апреле 1942-го Вася упросил командование полка, чтобы ему было позволено стать курсантом школы снайперов.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открыл свой боевой счет 9 мая, и начал путь одного из самых результативных советских стрелков.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итоге Вася Курка стал командиром стрелкового взвода, обладателем орденов Красного Знамени и Красной Звезды, медали «За оборону Кавказа» и именной снайперской винтовки.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 лично подготовил 59 снайперов, которые уничтожили свыше 600 оккупантов. Кроме того, Василий Курка успешно ходил в разведку.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Маленький рост, сообразительность и железная выдержка позволяли ему пробираться там, где, казалось бы, пройти было просто невозможно.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январе 1945 г. Василий Курка, находящийся в траншее, погиб, получив ранение в голову.</w:t>
      </w:r>
    </w:p>
    <w:p w:rsidR="00A97742" w:rsidRPr="00A97742" w:rsidRDefault="00A97742" w:rsidP="00A97742">
      <w:pPr>
        <w:shd w:val="clear" w:color="auto" w:fill="FFFFFF"/>
        <w:spacing w:before="525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</w:pPr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lastRenderedPageBreak/>
        <w:t>Надя Богданова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Гитлеровцы её дважды казнили, а боевые друзья долгие годы считали погибшей. Это краткая история подвига Нади Богдановой.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>
            <wp:extent cx="1905000" cy="2409825"/>
            <wp:effectExtent l="19050" t="0" r="0" b="0"/>
            <wp:docPr id="5" name="Рисунок 5" descr="Nadya-Bogdanova-deti-geroi-interesnyefakty.or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dya-Bogdanova-deti-geroi-interesnyefakty.or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 трудно поверить, но когда Надя стала разведчицей в партизанском отряде «дяди Вани»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Дьячкова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ей не было ещё и десяти лет. Маленькая, худенькая, она, прикидываясь нищенкой, бродила среди фашистов, а затем приносила в отряд ценнейшие сведения.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первый раз её схватили в 1941 г., когда вместе с Ваней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Звонцовым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она вывесила красный флаг в оккупированном врагом </w:t>
      </w:r>
      <w:hyperlink r:id="rId19" w:history="1">
        <w:r w:rsidRPr="00A97742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Витебске</w:t>
        </w:r>
      </w:hyperlink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Богданову схватили, ее били шомполами, пытали, а когда привели ко рву расстреливать, сил у неё уже не оставалось – она, опередив на мгновение пулю, упала в ров.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Ваня погиб, а Надю партизаны нашли во рву живой. Второй раз её схватили в конце 43-го. И снова пытки: обливали на морозе ледяной водой, выжигали на спине пятиконечную звезду, но она не раскрыла врагам никаких сведений.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Считая разведчицу мёртвой, фашисты, когда партизаны атаковали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Карасево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бросили её в снегу. Умирающую девочку подобрали и выходили местные жители. Но воевать ей было уже нельзя, она практически потеряла способность видеть.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войны Надя несколько лет пролежала в Одесском госпитале, где академик В.П. Филатов возвращал ей зрение.</w:t>
      </w:r>
    </w:p>
    <w:p w:rsidR="00A97742" w:rsidRPr="00A97742" w:rsidRDefault="00A97742" w:rsidP="00A97742">
      <w:pPr>
        <w:shd w:val="clear" w:color="auto" w:fill="FFFFFF"/>
        <w:spacing w:before="525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</w:pPr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>Володя Дубинин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Мальчику было 14 лет, когда грянула Отечественная война. Его отец добровольцем ушел на флот, а Володя остался с матерью в Керчи – городе в восточном Крыму.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lastRenderedPageBreak/>
        <w:drawing>
          <wp:inline distT="0" distB="0" distL="0" distR="0">
            <wp:extent cx="1905000" cy="2466975"/>
            <wp:effectExtent l="19050" t="0" r="0" b="0"/>
            <wp:docPr id="6" name="Рисунок 6" descr="Volodya-Dubinin-deti-geroi-interesnyefakty.or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lodya-Dubinin-deti-geroi-interesnyefakty.or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город захватили фашистские войска, они с партизанами ушли в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Старокарантинские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подземные каменоломни, а фашисты стали блокировать все найденные входы из катакомб, заливая их цементом.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дети могли пролезть в остающиеся узкие щели, чтобы принести командованию сведения о враге извне. Володя был самым маленьким по физическим параметрам, и вскоре настало время, когда выходить из каменоломен мог только он один.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декабре 1941 г. немцы решили затопить каменоломни вместе с находящимися внутри людьми.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Володя Дубинин сумел раздобыть эту информацию и вовремя предупредить товарищей о грозящей им опасности. Случилось это буквально за несколько часов до начала карательной операции.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Спешно соорудив плотины, бойцы перекрыли вход воде, находясь в ней уже по пояс.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Погиб Володя Дубинин, подорвавшись на сети минных полей, которыми немцы окружили каменоломни.</w:t>
      </w:r>
    </w:p>
    <w:p w:rsidR="00A97742" w:rsidRPr="00A97742" w:rsidRDefault="00A97742" w:rsidP="00A97742">
      <w:pPr>
        <w:shd w:val="clear" w:color="auto" w:fill="FFFFFF"/>
        <w:spacing w:before="525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</w:pPr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>Петя Клыпа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началась война, Пете Клыпе шел пятнадцатый год. 21 июня 1941 г. Петя вместе с другом смотрел кино в брестской крепости. Вечером они решили переночевать в казармах, а наутро собирались отправиться на рыбалку.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>
            <wp:extent cx="1905000" cy="2476500"/>
            <wp:effectExtent l="19050" t="0" r="0" b="0"/>
            <wp:docPr id="7" name="Рисунок 7" descr="Petya-Klyipa-deti-geroi-interesnyefakty.or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tya-Klyipa-deti-geroi-interesnyefakty.or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Штурм крепости начался 22 июня в третьем часу ночи. Вскочившего с постели Петю взрывом отбросило на стену. Придя в себя, мальчик тут же схватился за винтовку и стал помогать старшим.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последующие дни обороны Петя, рискуя жизнью, ходил в разведку, таскал боеприпасы и медицинские препараты для раненых.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Позже Пете с товарищами удалось переплыть реку под перекрестным огнем немцев, но их взяли в плен. Его загнали в колонну военнопленных, которую уводили за Буг.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некоторое время рядом с колонной появилась машина с операторами немецкой кинохроники.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начали снимать понурых, окровавленных пленных солдат, как вдруг шедший в колонне мальчишка погрозил кулаком прямо в объектив камеры. Конвоиры избили Петю Клыпу до полусмерти.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Позже молодежь погрузили в вагоны и отправили на принудительные работы в </w:t>
      </w:r>
      <w:hyperlink r:id="rId24" w:history="1">
        <w:r w:rsidRPr="00A97742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Германию</w:t>
        </w:r>
      </w:hyperlink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 Петя Клыпа стал батраком у немецкого крестьянина в Эльзасе. Из неволи его освободили в 1945 г.</w:t>
      </w:r>
    </w:p>
    <w:p w:rsidR="00A97742" w:rsidRPr="00A97742" w:rsidRDefault="00A97742" w:rsidP="00A97742">
      <w:pPr>
        <w:shd w:val="clear" w:color="auto" w:fill="FFFFFF"/>
        <w:spacing w:before="525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</w:pPr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 xml:space="preserve">Марат </w:t>
      </w:r>
      <w:proofErr w:type="spellStart"/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>Казей</w:t>
      </w:r>
      <w:proofErr w:type="spellEnd"/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 был в 13-летнем возрасте, когда умерла его мать, а они с сестрой пошли в партизанский отряд. Маму, Анну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Казей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немцы повесили в </w:t>
      </w:r>
      <w:hyperlink r:id="rId25" w:history="1">
        <w:r w:rsidRPr="00A97742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Минске</w:t>
        </w:r>
      </w:hyperlink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 то, что она прятала у себя раненых партизан и лечила их.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>
            <wp:extent cx="1449161" cy="2028825"/>
            <wp:effectExtent l="19050" t="0" r="0" b="0"/>
            <wp:docPr id="8" name="Рисунок 8" descr="Marat-Kazey-deti-geroi-interesnyefakty.or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at-Kazey-deti-geroi-interesnyefakty.or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61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Сестру Марата, Ариадну, пришлось эвакуировать – девочка отморозила обе ноги, когда партизанский отряд выходил из окружения. Ноги ампутировали.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мальчик отказался от эвакуации и остался в строю, чтобы мстить за убитую мать, за искалеченную сестру, за поруганную Родину.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мае 1944 г. уже вовсю готовилась операция «Багратион», которая принесла Белоруссии свободу от гитлеровского ига. Но Марату не суждено было этого увидеть.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 мая у деревни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Хоромицкие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разведгруппу партизан обнаружили фашисты. Напарник Марата погиб сразу, а сам он вступил в бой. Немцы взяли его в «кольцо», рассчитывая захватить юного партизана живым.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кончились патроны, мальчик подорвал себя гранатой, чтобы не сдаваться в плен и не навлечь беду на жителей близлежащей деревни.</w:t>
      </w:r>
    </w:p>
    <w:p w:rsidR="00A97742" w:rsidRPr="00A97742" w:rsidRDefault="00A97742" w:rsidP="00A97742">
      <w:pPr>
        <w:shd w:val="clear" w:color="auto" w:fill="FFFFFF"/>
        <w:spacing w:before="525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</w:pPr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lastRenderedPageBreak/>
        <w:t xml:space="preserve">Аркадий </w:t>
      </w:r>
      <w:proofErr w:type="spellStart"/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>Каманин</w:t>
      </w:r>
      <w:proofErr w:type="spellEnd"/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был самым молодым лётчиком </w:t>
      </w:r>
      <w:hyperlink r:id="rId28" w:history="1">
        <w:r w:rsidRPr="00A97742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Второй мировой войны</w:t>
        </w:r>
      </w:hyperlink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Начав путь с механика на авиационном заводе, в 1941 г. (когда ему было всего 14 лет) он начал летать, наотрез отказавшись отправляться в тыл.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>
            <wp:extent cx="1704975" cy="2182368"/>
            <wp:effectExtent l="19050" t="0" r="9525" b="0"/>
            <wp:docPr id="9" name="Рисунок 9" descr="Arkadiy-Kamanin-deti-geroi-interesnyefakty.or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kadiy-Kamanin-deti-geroi-interesnyefakty.or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8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глазами у мальчика был пример отца – известного летчика и Героя </w:t>
      </w:r>
      <w:hyperlink r:id="rId31" w:history="1">
        <w:r w:rsidRPr="00A97742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Советского Союза</w:t>
        </w:r>
      </w:hyperlink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военачальника Н. П.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Каманина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Аркадия, самого младшего из пилотов, получившего прозвище «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Летунок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берегли, как могли. Но война есть война, и генерал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Каманин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отдавал приказы сержанту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Каманину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отправляя его в полёты, каждый из которых мог оказаться последним.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Мальчик летал в штабы дивизий, на командные пункты полков, передавал питание партизанам.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Первую награду подростку вручили в 15 лет – это был орден Красной Звезды. Аркадий спас пилота штурмовика Ил-2, разбившегося на нейтральной полосе.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Немцы готовили вылазку, намереваясь взять в плен лётчиков, однако советские пехотинцы прикрыли Аркадия огнём. Позднее его наградили также орденом Красного Знамени.</w:t>
      </w:r>
    </w:p>
    <w:p w:rsid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Мальчик умер в 18 лет от менингита. За свою короткую жизнь он совершил более 650 вылетов и налетал 283 часа.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</w:pPr>
      <w:proofErr w:type="spellStart"/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>Вилор</w:t>
      </w:r>
      <w:proofErr w:type="spellEnd"/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 xml:space="preserve"> </w:t>
      </w:r>
      <w:proofErr w:type="spellStart"/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>Чекмак</w:t>
      </w:r>
      <w:proofErr w:type="spellEnd"/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Чекмак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встретил войну в </w:t>
      </w:r>
      <w:hyperlink r:id="rId32" w:history="1">
        <w:r w:rsidRPr="00A97742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Севастополе</w:t>
        </w:r>
      </w:hyperlink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1941 г., окончив всего 8 классов. Он хорошо учился, имел художественные и музыкальные способности, мечтал стать художником.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>
            <wp:extent cx="1457325" cy="1916382"/>
            <wp:effectExtent l="19050" t="0" r="9525" b="0"/>
            <wp:docPr id="10" name="Рисунок 10" descr="Vilor-CHekmak-deti-geroi-interesnyefakty.or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lor-CHekmak-deti-geroi-interesnyefakty.or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1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Вместе со своим другом Володей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Снежинским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активно участвовал в разных творческих конкурсах. Также известно, что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очень любил книгу «Три мушкетера».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началась война, старший товарищ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Вилора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уходивший на фронт, оставил ему овчарку по кличке Ральф. В августе 1941 г. с этой овчаркой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несмотря на врожденное заболевание сердца, ушел в партизанский отряд и стал разведчиком.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Погиб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Чекмак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районе деревни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Алсу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 Севастополем. 10 ноября 1941 г. он был в дозоре.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Заметив приближающихся к партизанскому отряду фашистов, подросток выстрелом из ракетницы предупредил свой отряд об опасности, а сам в одиночку принял бой с наступавшими немцами.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дрался до последнего патрона. Когда стрелять было уже нечем, он максимально близко подпустил солдат к себе и подорвался гранатой.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войны день рождения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Вилора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 Днём юных защитников Севастополя.</w:t>
      </w:r>
    </w:p>
    <w:p w:rsidR="00A97742" w:rsidRPr="00A97742" w:rsidRDefault="00A97742" w:rsidP="00A97742">
      <w:pPr>
        <w:shd w:val="clear" w:color="auto" w:fill="FFFFFF"/>
        <w:spacing w:before="525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</w:pPr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>Иван Герасимов-Фёдоров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Едва ли не в каждом эшелоне с войсками, движущимися на фронт, регулярно вылавливали зайцев-мальчишек, стремившихся на войну, чтобы отомстить за родных.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>
            <wp:extent cx="1657350" cy="2137982"/>
            <wp:effectExtent l="19050" t="0" r="0" b="0"/>
            <wp:docPr id="11" name="Рисунок 11" descr="Ivan-Gerasimov-Fyodorov-deti-geroi-interesnyefakty.or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van-Gerasimov-Fyodorov-deti-geroi-interesnyefakty.or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3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на станции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Повадино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обнаружился 14-летний Иван Герасимов. Отец его, Фёдор Герасимович, погиб на фронте, дом сгорел, а вместе с ним – его мать и три сестры.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октябре в очередной раз пришло распоряжение во исполнение приказа </w:t>
      </w:r>
      <w:hyperlink r:id="rId37" w:history="1">
        <w:r w:rsidRPr="00A97742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Сталина</w:t>
        </w:r>
      </w:hyperlink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всех подростков отправить в тыл для определения в училища.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5:30 утра 14 октября немцы начали артподготовку, и вопрос эвакуации Ивана на восток отложился. Первую атаку отбили, затем –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авианалёт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потом двинулись вперёд немецкие танки. Орудия оказались отрезаны друг от друга.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Ваня в одиночку выпустил по танкам два последних снаряда. На глазах комиссара дивизиона Филимонова ему раздробило локоть левой руки. И тогда в сторону немцев полетели гранаты.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Осколком очередного снаряда Ивану оторвало кисть правой руки. Оставшимся в живых показалось, что он погиб.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Однако когда немецкие танки пошли в обход позиции артиллеристов, Иван Герасимов встал, выбрался из ровика, прижимая культей правой руки к груди противотанковую </w:t>
      </w: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гранату, выдернул зубами чеку и лёг под гусеницу головного танка, погибнув героической смертью.</w:t>
      </w:r>
    </w:p>
    <w:p w:rsidR="00A97742" w:rsidRPr="00A97742" w:rsidRDefault="00A97742" w:rsidP="00A97742">
      <w:pPr>
        <w:shd w:val="clear" w:color="auto" w:fill="FFFFFF"/>
        <w:spacing w:before="525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</w:pPr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>Валя Котик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Валентин родился 11 февраля 1930 г. на Украине в крестьянской семье. Стремительный гитлеровский блицкриг лета 1941 г. – и вот Валя с семьей, жившие в городе Шепетовка, уже на оккупированной территории.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>
            <wp:extent cx="1476375" cy="1993107"/>
            <wp:effectExtent l="19050" t="0" r="9525" b="0"/>
            <wp:docPr id="12" name="Рисунок 12" descr="Valya-Kotik-deti-geroi-interesnyefakty.or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alya-Kotik-deti-geroi-interesnyefakty.or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9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0" w:history="1">
        <w:r w:rsidRPr="00A97742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Осенью</w:t>
        </w:r>
      </w:hyperlink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отчаянный мальчишка, устроив засаду у дороги, гранатой подорвал машину с гитлеровцами, уничтожив нескольких солдат и командира отряда полевой жандармерии.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над семьей Вали нависла угроза ареста, он с матерью и братом убежал в лес, став бойцом партизанского отряда имени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Кармелюка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октябре 1943 г. Валя, находившийся в дозоре, напоролся на карателей, готовившихся атаковать партизанскую базу.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Мальчика скрутили, но решив, что тринадцатилетний ребенок не представляет угрозы, оставили под охраной здесь же на опушке леса.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Каратели двинулись дальше, но Вале удалось вырваться, сорвать с пояса конвоира гранату и бросить ее в сторону врагов. Взрыв убил на месте двоих карателей, а поднятый шум не дал застать партизан врасплох.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 Валя был ранен, но выжил и продолжил воевать до самой смерти – 17 февраля 1944 г.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Валя Котик погиб в возрасте 14 лет от немецкой пули.</w:t>
      </w:r>
    </w:p>
    <w:p w:rsidR="00A97742" w:rsidRPr="00A97742" w:rsidRDefault="00A97742" w:rsidP="00A97742">
      <w:pPr>
        <w:shd w:val="clear" w:color="auto" w:fill="FFFFFF"/>
        <w:spacing w:before="525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</w:pPr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 xml:space="preserve">Лара </w:t>
      </w:r>
      <w:proofErr w:type="spellStart"/>
      <w:r w:rsidRPr="00A97742">
        <w:rPr>
          <w:rFonts w:ascii="Times New Roman" w:eastAsia="Times New Roman" w:hAnsi="Times New Roman" w:cs="Times New Roman"/>
          <w:b/>
          <w:bCs/>
          <w:color w:val="454343"/>
          <w:sz w:val="52"/>
          <w:szCs w:val="52"/>
          <w:lang w:eastAsia="ru-RU"/>
        </w:rPr>
        <w:t>Михеенко</w:t>
      </w:r>
      <w:proofErr w:type="spellEnd"/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начале лета 1941 г. Лара поехала на летние каникулы в деревню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Печенёво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дяде. Здесь ее и застала война. Как многие ее сверстницы, юная Лара начала вести опасную партизанскую жизнь.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lastRenderedPageBreak/>
        <w:drawing>
          <wp:inline distT="0" distB="0" distL="0" distR="0">
            <wp:extent cx="1905000" cy="2571750"/>
            <wp:effectExtent l="19050" t="0" r="0" b="0"/>
            <wp:docPr id="13" name="Рисунок 13" descr="Lara-Miheenko-deti-geroi-interesnyefakty.or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ra-Miheenko-deti-geroi-interesnyefakty.or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августа 1943 г. отряд, в котором находилась Лара, активно участвовал в «рельсовой войне». Уже опытная разведчица, Лариса собирала сведения об охране мостов и возможностях их минирования.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Благодаря Ларе в одной из операций кроме моста был выведен из строя еще и проходивший по нему вражеский эшелон: девочка смогла подобраться к мосту, где зажгла огнепроводный шнур прямо перед приближающимся поездом.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Глубокой осенью 1943 г. Лариса с двумя партизанами пошла в деревню Игнатово на разведку. Они тайно остановились в доме проверенного человека. Пока партизаны общались с хозяйкой дома, Лариса оставалась снаружи для наблюдения.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выяснится позже, их предал кто-то из местных жителей. Внезапно появились немцы, и Лара успела предупредить об этом друзей.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силы были не равны – в бою были убиты оба партизана, а Ларису схватили, чтобы повести на допрос. В пальто у девочки оставалась ручная граната, которую она бросила в фашистов. Однако граната не взорвалась.</w:t>
      </w:r>
    </w:p>
    <w:p w:rsidR="00A97742" w:rsidRPr="00A97742" w:rsidRDefault="00A97742" w:rsidP="00A97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 ноября 1943 г. Лариса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Дорофеевна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Михеенко</w:t>
      </w:r>
      <w:proofErr w:type="spellEnd"/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жестокого допроса, сопровождавшегося пытками и издевательствами, была расстреляна.</w:t>
      </w:r>
    </w:p>
    <w:p w:rsidR="00A97742" w:rsidRPr="00A97742" w:rsidRDefault="00A97742" w:rsidP="00A977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77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вы знаете о наиболее ярких подвигах детей героев Великой Отечественной войны.</w:t>
      </w:r>
    </w:p>
    <w:p w:rsidR="007A3D87" w:rsidRPr="00A97742" w:rsidRDefault="007A3D87">
      <w:pPr>
        <w:rPr>
          <w:rFonts w:ascii="Times New Roman" w:hAnsi="Times New Roman" w:cs="Times New Roman"/>
          <w:sz w:val="28"/>
          <w:szCs w:val="28"/>
        </w:rPr>
      </w:pPr>
    </w:p>
    <w:sectPr w:rsidR="007A3D87" w:rsidRPr="00A97742" w:rsidSect="00A97742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4809"/>
    <w:multiLevelType w:val="multilevel"/>
    <w:tmpl w:val="40E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7742"/>
    <w:rsid w:val="007A3D87"/>
    <w:rsid w:val="00A9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87"/>
  </w:style>
  <w:style w:type="paragraph" w:styleId="1">
    <w:name w:val="heading 1"/>
    <w:basedOn w:val="a"/>
    <w:link w:val="10"/>
    <w:uiPriority w:val="9"/>
    <w:qFormat/>
    <w:rsid w:val="00A97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7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hecategory">
    <w:name w:val="thecategory"/>
    <w:basedOn w:val="a0"/>
    <w:rsid w:val="00A97742"/>
  </w:style>
  <w:style w:type="character" w:styleId="a3">
    <w:name w:val="Hyperlink"/>
    <w:basedOn w:val="a0"/>
    <w:uiPriority w:val="99"/>
    <w:semiHidden/>
    <w:unhideWhenUsed/>
    <w:rsid w:val="00A977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742"/>
    <w:rPr>
      <w:b/>
      <w:bCs/>
    </w:rPr>
  </w:style>
  <w:style w:type="character" w:styleId="a6">
    <w:name w:val="Emphasis"/>
    <w:basedOn w:val="a0"/>
    <w:uiPriority w:val="20"/>
    <w:qFormat/>
    <w:rsid w:val="00A977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941">
          <w:marLeft w:val="0"/>
          <w:marRight w:val="0"/>
          <w:marTop w:val="150"/>
          <w:marBottom w:val="0"/>
          <w:divBdr>
            <w:top w:val="single" w:sz="18" w:space="4" w:color="EEEEEE"/>
            <w:left w:val="none" w:sz="0" w:space="0" w:color="auto"/>
            <w:bottom w:val="single" w:sz="18" w:space="4" w:color="EEEEEE"/>
            <w:right w:val="none" w:sz="0" w:space="0" w:color="auto"/>
          </w:divBdr>
          <w:divsChild>
            <w:div w:id="1688368789">
              <w:marLeft w:val="0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9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761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esnyefakty.org/velikaya-otechestvennaya-voyna-kratko/" TargetMode="External"/><Relationship Id="rId13" Type="http://schemas.openxmlformats.org/officeDocument/2006/relationships/hyperlink" Target="https://interesnyefakty.org/interesnye-fakty-ob-ukraine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interesnyefakty.org/wp-content/uploads/Marat-Kazey-deti-geroi-interesnyefakty.org_.jpg" TargetMode="External"/><Relationship Id="rId39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image" Target="media/image10.jpeg"/><Relationship Id="rId42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interesnyefakty.org/wp-content/uploads/Nadya-Bogdanova-deti-geroi-interesnyefakty.org_.jpg" TargetMode="External"/><Relationship Id="rId25" Type="http://schemas.openxmlformats.org/officeDocument/2006/relationships/hyperlink" Target="https://interesnyefakty.org/interesnye-fakty-o-minske/" TargetMode="External"/><Relationship Id="rId33" Type="http://schemas.openxmlformats.org/officeDocument/2006/relationships/hyperlink" Target="https://interesnyefakty.org/wp-content/uploads/Vilor-CHekmak-deti-geroi-interesnyefakty.org_.jpg" TargetMode="External"/><Relationship Id="rId38" Type="http://schemas.openxmlformats.org/officeDocument/2006/relationships/hyperlink" Target="https://interesnyefakty.org/wp-content/uploads/Valya-Kotik-deti-geroi-interesnyefakty.org_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interesnyefakty.org/wp-content/uploads/Volodya-Dubinin-deti-geroi-interesnyefakty.org_.jpg" TargetMode="External"/><Relationship Id="rId29" Type="http://schemas.openxmlformats.org/officeDocument/2006/relationships/hyperlink" Target="https://interesnyefakty.org/wp-content/uploads/Arkadiy-Kamanin-deti-geroi-interesnyefakty.org_.jpg" TargetMode="External"/><Relationship Id="rId41" Type="http://schemas.openxmlformats.org/officeDocument/2006/relationships/hyperlink" Target="https://interesnyefakty.org/wp-content/uploads/Lara-Miheenko-deti-geroi-interesnyefakty.org_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esnyefakty.org/wp-content/uploads/Deti-geroi-i-ih-podvigi.jpg" TargetMode="External"/><Relationship Id="rId11" Type="http://schemas.openxmlformats.org/officeDocument/2006/relationships/hyperlink" Target="https://interesnyefakty.org/wp-content/uploads/SHura-Kober-i-Vitya-Homenko-deti-geroi-interesnyefakty.org_.jpg" TargetMode="External"/><Relationship Id="rId24" Type="http://schemas.openxmlformats.org/officeDocument/2006/relationships/hyperlink" Target="https://interesnyefakty.org/interesnye-fakty-o-germanii/" TargetMode="External"/><Relationship Id="rId32" Type="http://schemas.openxmlformats.org/officeDocument/2006/relationships/hyperlink" Target="https://interesnyefakty.org/interesnye-fakty-o-sevastopole/" TargetMode="External"/><Relationship Id="rId37" Type="http://schemas.openxmlformats.org/officeDocument/2006/relationships/hyperlink" Target="https://interesnyefakty.org/iosif-stalin/" TargetMode="External"/><Relationship Id="rId40" Type="http://schemas.openxmlformats.org/officeDocument/2006/relationships/hyperlink" Target="https://interesnyefakty.org/interesnye-fakty-pro-osen/" TargetMode="External"/><Relationship Id="rId5" Type="http://schemas.openxmlformats.org/officeDocument/2006/relationships/hyperlink" Target="https://interesnyefakty.org/istoriya/" TargetMode="External"/><Relationship Id="rId15" Type="http://schemas.openxmlformats.org/officeDocument/2006/relationships/hyperlink" Target="https://interesnyefakty.org/wp-content/uploads/Vasya-Kurka-deti-geroi-interesnyefakty.org_.jpg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interesnyefakty.org/istoriya-vtoroy-mirovoy-voynyi/" TargetMode="External"/><Relationship Id="rId36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interesnyefakty.org/interesnye-fakty-o-vitebske/" TargetMode="External"/><Relationship Id="rId31" Type="http://schemas.openxmlformats.org/officeDocument/2006/relationships/hyperlink" Target="https://interesnyefakty.org/istoriya-sssr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esnyefakty.org/wp-content/uploads/Zina-Portnova-deti-geroi-interesnyefakty.org_.jpg" TargetMode="External"/><Relationship Id="rId14" Type="http://schemas.openxmlformats.org/officeDocument/2006/relationships/hyperlink" Target="https://interesnyefakty.org/interesnye-fakty-o-moskve/" TargetMode="External"/><Relationship Id="rId22" Type="http://schemas.openxmlformats.org/officeDocument/2006/relationships/hyperlink" Target="https://interesnyefakty.org/wp-content/uploads/Petya-Klyipa-deti-geroi-interesnyefakty.org_.jpg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s://interesnyefakty.org/wp-content/uploads/Ivan-Gerasimov-Fyodorov-deti-geroi-interesnyefakty.org_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2285</Words>
  <Characters>13031</Characters>
  <Application>Microsoft Office Word</Application>
  <DocSecurity>0</DocSecurity>
  <Lines>108</Lines>
  <Paragraphs>30</Paragraphs>
  <ScaleCrop>false</ScaleCrop>
  <Company>Grizli777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2020-04-28T08:52:00Z</dcterms:created>
  <dcterms:modified xsi:type="dcterms:W3CDTF">2020-04-28T08:57:00Z</dcterms:modified>
</cp:coreProperties>
</file>