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1E" w:rsidRPr="0040491E" w:rsidRDefault="0040491E" w:rsidP="0040491E">
      <w:pPr>
        <w:jc w:val="center"/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FFFFF"/>
        </w:rPr>
      </w:pPr>
      <w:r w:rsidRPr="0040491E"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FFFFF"/>
        </w:rPr>
        <w:t>«ПОПРОБУЙ</w:t>
      </w:r>
      <w:r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FFFFF"/>
        </w:rPr>
        <w:t>,</w:t>
      </w:r>
      <w:r w:rsidRPr="0040491E"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FFFFF"/>
        </w:rPr>
        <w:t xml:space="preserve"> ПОВТОРИ!» НЕЙРОПСИХОЛОГИЧЕСКАЯ ИГРА</w:t>
      </w:r>
    </w:p>
    <w:p w:rsidR="0040491E" w:rsidRDefault="0040491E" w:rsidP="0040491E">
      <w:pPr>
        <w:jc w:val="center"/>
        <w:rPr>
          <w:rFonts w:ascii="Roboto" w:hAnsi="Roboto"/>
          <w:color w:val="000000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430F46E" wp14:editId="2FAA2D80">
            <wp:extent cx="2449002" cy="3156668"/>
            <wp:effectExtent l="0" t="0" r="8890" b="5715"/>
            <wp:docPr id="2" name="Рисунок 2" descr="https://pp.userapi.com/c847122/v847122441/116a0e/KY2J5qJg2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7122/v847122441/116a0e/KY2J5qJg2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002" cy="315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FACC3D7" wp14:editId="08A958F8">
            <wp:extent cx="2552369" cy="3155512"/>
            <wp:effectExtent l="0" t="0" r="635" b="6985"/>
            <wp:docPr id="3" name="Рисунок 3" descr="https://pp.userapi.com/c849524/v849524441/a1dbf/sR3JLpmSo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9524/v849524441/a1dbf/sR3JLpmSoW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420" cy="315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91E" w:rsidRPr="0040491E" w:rsidRDefault="0040491E" w:rsidP="0040491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предназначена для детей старшего дошкольного, младшего школьного возраста, подростков и даже взрослых. Играть можно как индивидуально, так и в группе</w:t>
      </w:r>
    </w:p>
    <w:p w:rsidR="0040491E" w:rsidRPr="0040491E" w:rsidRDefault="0040491E" w:rsidP="0040491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ИГРЕ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13146" w:rsidRDefault="0040491E" w:rsidP="0040491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этой игре участник должен воспроизвести положение рук или позу, которую он видит на картинке, для чего ему необходимо совершить некоторое конкретное движение. Воспроизведение нарисованных на карточках движений - задача нетривиальная. Трудность заключается не в том, что движения требуют особых физических способностей, а в их непривычности, непохожести на те, что люди осуществляют в быту каждый день. С первого раза некоторые движения не выполнит даже взрослый. Но трудная и при этом посильная задача поднимает настроение и рождает поиск, а поисковая активность, в свою очередь, вызывает возбуждение в глубинных структурах мозга, которые активизируют работу полушарий. Кроме того, игра способствует развитию внимания, пространственных представлений, улучшает реакцию. Набор движений, предложенный в игре, часто используется психологами в программах по психомоторному развитию и нейропсихологической коррекции детей и, несмотря на простоту и увлекательность, является эффективным инструментом работы. Проводить игру могут и неспециалисты, поскольку она проста и понятна.</w:t>
      </w:r>
    </w:p>
    <w:p w:rsidR="006E1C99" w:rsidRDefault="006E1C99" w:rsidP="006E1C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39862" cy="2496709"/>
            <wp:effectExtent l="0" t="0" r="0" b="0"/>
            <wp:docPr id="1" name="Рисунок 1" descr="C:\Users\дс 103\Desktop\20190417_155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103\Desktop\20190417_1557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46280" cy="250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C99" w:rsidRDefault="006E1C99" w:rsidP="006E1C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5750" cy="2711394"/>
            <wp:effectExtent l="0" t="0" r="2540" b="0"/>
            <wp:docPr id="4" name="Рисунок 4" descr="C:\Users\дс 103\Desktop\20190417_155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 103\Desktop\20190417_1558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46377" cy="27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C99" w:rsidRDefault="006E1C99" w:rsidP="006E1C99">
      <w:pPr>
        <w:tabs>
          <w:tab w:val="left" w:pos="15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9464" cy="2620200"/>
            <wp:effectExtent l="0" t="0" r="8255" b="8890"/>
            <wp:docPr id="5" name="Рисунок 5" descr="C:\Users\дс 103\Desktop\20190417_16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 103\Desktop\20190417_160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272" cy="262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C99" w:rsidRPr="006E1C99" w:rsidRDefault="006E1C99" w:rsidP="006E1C99">
      <w:pPr>
        <w:tabs>
          <w:tab w:val="left" w:pos="1565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учитель-дефектолог Суббот О.И.</w:t>
      </w:r>
      <w:bookmarkEnd w:id="0"/>
    </w:p>
    <w:sectPr w:rsidR="006E1C99" w:rsidRPr="006E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1E"/>
    <w:rsid w:val="0040491E"/>
    <w:rsid w:val="00480129"/>
    <w:rsid w:val="006A79CF"/>
    <w:rsid w:val="006E1C99"/>
    <w:rsid w:val="00E9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103</dc:creator>
  <cp:lastModifiedBy>дс 103</cp:lastModifiedBy>
  <cp:revision>2</cp:revision>
  <dcterms:created xsi:type="dcterms:W3CDTF">2019-04-17T12:19:00Z</dcterms:created>
  <dcterms:modified xsi:type="dcterms:W3CDTF">2019-04-17T14:26:00Z</dcterms:modified>
</cp:coreProperties>
</file>