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Default="00E37843" w:rsidP="002A22B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color w:val="000000"/>
          <w:sz w:val="28"/>
          <w:szCs w:val="28"/>
        </w:rPr>
      </w:pPr>
      <w:r w:rsidRPr="00E37843">
        <w:rPr>
          <w:rStyle w:val="c14"/>
          <w:b/>
          <w:bCs/>
          <w:color w:val="000000"/>
          <w:sz w:val="28"/>
          <w:szCs w:val="28"/>
        </w:rPr>
        <w:t>Современные подходы и принципы организации развивающей предметно-пространственной среды МДОУ «Детский сад № 103 компенсирующего вида»</w:t>
      </w:r>
    </w:p>
    <w:p w:rsidR="00E921F1" w:rsidRPr="00E37843" w:rsidRDefault="00E921F1" w:rsidP="002A22B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633C2" w:rsidRDefault="00D558B0" w:rsidP="002A22B2">
      <w:pPr>
        <w:spacing w:after="0" w:line="360" w:lineRule="auto"/>
        <w:jc w:val="both"/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</w:pPr>
      <w:r w:rsidRPr="00D558B0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Муниципальное дошкольное образовательное учреждение «Детский сад № 103 компенсирующего вида» </w:t>
      </w:r>
      <w:proofErr w:type="gramStart"/>
      <w:r w:rsidRPr="00D558B0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г</w:t>
      </w:r>
      <w:proofErr w:type="gramEnd"/>
      <w:r w:rsidRPr="00D558B0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 xml:space="preserve">. Ухты </w:t>
      </w:r>
      <w:r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D558B0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 xml:space="preserve">специализированное дошкольное учреждение для детей 5 – 7 лет с нарушениями психического развития.  </w:t>
      </w:r>
    </w:p>
    <w:p w:rsidR="00253BDF" w:rsidRDefault="00D558B0" w:rsidP="002A22B2">
      <w:pPr>
        <w:spacing w:after="0" w:line="360" w:lineRule="auto"/>
        <w:jc w:val="both"/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Особенности развития воспитанников учреждения, их потребности и возможности являются основным условием формирования в учреждении предметно – пространственной развивающей среды. Основн</w:t>
      </w:r>
      <w:r w:rsidR="00E073C3"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>ые проблемы развития выражаются</w:t>
      </w:r>
      <w:r>
        <w:rPr>
          <w:rStyle w:val="c17"/>
          <w:rFonts w:ascii="Times New Roman" w:hAnsi="Times New Roman" w:cs="Times New Roman"/>
          <w:iCs/>
          <w:color w:val="000000"/>
          <w:sz w:val="28"/>
          <w:szCs w:val="28"/>
        </w:rPr>
        <w:t xml:space="preserve"> в нарушении или отсутствии обратной связи (неговорящие дети), отсутствии игровой мотивации,</w:t>
      </w: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5B1C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неумении выстраивать межличностные отношения, </w:t>
      </w: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неумении организо</w:t>
      </w:r>
      <w:r w:rsidR="00DC5B1C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вать игру.</w:t>
      </w: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53BDF" w:rsidRDefault="00E073C3" w:rsidP="002A22B2">
      <w:pPr>
        <w:spacing w:after="0" w:line="360" w:lineRule="auto"/>
        <w:jc w:val="both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Поэтому </w:t>
      </w:r>
      <w:r w:rsidR="00DC5B1C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одной из основных задач педагога на этапе дошкольного детства является </w:t>
      </w:r>
      <w:r w:rsidR="00DC5B1C" w:rsidRPr="006F082A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обучение игре.</w:t>
      </w:r>
    </w:p>
    <w:p w:rsidR="00253BDF" w:rsidRPr="00E633C2" w:rsidRDefault="00DC5B1C" w:rsidP="002A22B2">
      <w:pPr>
        <w:spacing w:after="0" w:line="360" w:lineRule="auto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73C3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почему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так важно организовать моделирование игровой</w:t>
      </w:r>
      <w:r w:rsidR="00253BDF" w:rsidRPr="00253BDF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="00253BDF" w:rsidRPr="00E37843">
        <w:rPr>
          <w:rStyle w:val="c4"/>
          <w:rFonts w:ascii="Times New Roman" w:hAnsi="Times New Roman" w:cs="Times New Roman"/>
          <w:color w:val="000000"/>
          <w:sz w:val="28"/>
          <w:szCs w:val="28"/>
        </w:rPr>
        <w:t>среды</w:t>
      </w:r>
      <w:r w:rsidR="00253BD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 учётом требований ФГОС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таким</w:t>
      </w:r>
      <w:proofErr w:type="gram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образом</w:t>
      </w:r>
      <w:r w:rsidR="00E37843" w:rsidRPr="00E3784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чтобы она отвечала возможностям и потребностям каждого воспитанника с ОВЗ</w:t>
      </w:r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независимо от сложности и глубины его дефекта, способствовала развитию его познавательных процессов</w:t>
      </w:r>
      <w:r w:rsidR="00E633C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психических функций </w:t>
      </w:r>
      <w:r w:rsidR="0089246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и физического развития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с максимальным градиентом</w:t>
      </w:r>
      <w:r w:rsidR="002446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социальной адаптации. </w:t>
      </w:r>
    </w:p>
    <w:p w:rsidR="0024462D" w:rsidRDefault="0024462D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Такая предметно – пространственная развивающая среда создана в наше</w:t>
      </w:r>
      <w:bookmarkStart w:id="0" w:name="_GoBack"/>
      <w:bookmarkEnd w:id="0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 учреждении</w:t>
      </w:r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 её г</w:t>
      </w:r>
      <w:r w:rsidR="002417C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лавными функциями является </w:t>
      </w:r>
      <w:r w:rsidR="002417C2" w:rsidRPr="006F082A">
        <w:rPr>
          <w:rStyle w:val="c4"/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6F082A">
        <w:rPr>
          <w:rStyle w:val="c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2417C2" w:rsidRDefault="002417C2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 безопасности и доступности;</w:t>
      </w:r>
    </w:p>
    <w:p w:rsidR="00E37843" w:rsidRDefault="002417C2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возможности </w:t>
      </w:r>
      <w:r w:rsidR="0024462D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общения педагога и ребёнка</w:t>
      </w:r>
      <w:r w:rsidR="0024462D" w:rsidRPr="0024462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62D">
        <w:rPr>
          <w:rStyle w:val="c4"/>
          <w:rFonts w:ascii="Times New Roman" w:hAnsi="Times New Roman" w:cs="Times New Roman"/>
          <w:color w:val="000000"/>
          <w:sz w:val="28"/>
          <w:szCs w:val="28"/>
        </w:rPr>
        <w:t>в совместной деятельности</w:t>
      </w:r>
      <w:r w:rsidR="00C50AC7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2237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закрепление лексических тем по всем направлениям образовательных программ Учреждения;</w:t>
      </w:r>
    </w:p>
    <w:p w:rsidR="002417C2" w:rsidRDefault="002417C2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 разнообразной двигательной активности в течение всего дня;</w:t>
      </w:r>
    </w:p>
    <w:p w:rsidR="002417C2" w:rsidRDefault="002417C2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-</w:t>
      </w:r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максимальной комфортности предметно-пространственной развивающей среды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возможность уединения и </w:t>
      </w:r>
      <w:proofErr w:type="spellStart"/>
      <w:r w:rsidR="002A22B2">
        <w:rPr>
          <w:rStyle w:val="c4"/>
          <w:rFonts w:ascii="Times New Roman" w:hAnsi="Times New Roman" w:cs="Times New Roman"/>
          <w:color w:val="000000"/>
          <w:sz w:val="28"/>
          <w:szCs w:val="28"/>
        </w:rPr>
        <w:t>психо-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эмоциональной</w:t>
      </w:r>
      <w:proofErr w:type="spellEnd"/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разгрузки;</w:t>
      </w:r>
    </w:p>
    <w:p w:rsidR="00253BDF" w:rsidRPr="00E921F1" w:rsidRDefault="0022373A" w:rsidP="002A22B2">
      <w:pPr>
        <w:spacing w:after="0" w:line="36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- учёт особенностей развития, интересов и потребностей воспитанников от 3 до 7 лет с ЗПР и интеллектуальной недостаточностью</w:t>
      </w:r>
      <w:r w:rsidR="0089246A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9246A" w:rsidRPr="00E37843" w:rsidRDefault="006F082A" w:rsidP="002A22B2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Организованная </w:t>
      </w:r>
      <w:r w:rsidR="0089246A" w:rsidRPr="00E37843">
        <w:rPr>
          <w:rStyle w:val="c2"/>
          <w:color w:val="111111"/>
          <w:sz w:val="28"/>
          <w:szCs w:val="28"/>
        </w:rPr>
        <w:t>развивающая предметно-пространственная</w:t>
      </w:r>
      <w:r w:rsidR="0089246A" w:rsidRPr="00E37843">
        <w:rPr>
          <w:rStyle w:val="c3"/>
          <w:b/>
          <w:bCs/>
          <w:color w:val="111111"/>
          <w:sz w:val="28"/>
          <w:szCs w:val="28"/>
        </w:rPr>
        <w:t> </w:t>
      </w:r>
      <w:r w:rsidR="0089246A" w:rsidRPr="00E37843">
        <w:rPr>
          <w:rStyle w:val="c2"/>
          <w:color w:val="111111"/>
          <w:sz w:val="28"/>
          <w:szCs w:val="28"/>
        </w:rPr>
        <w:t>среда, направленная на личностно - ориентированное развит</w:t>
      </w:r>
      <w:r w:rsidR="00253BDF">
        <w:rPr>
          <w:rStyle w:val="c2"/>
          <w:color w:val="111111"/>
          <w:sz w:val="28"/>
          <w:szCs w:val="28"/>
        </w:rPr>
        <w:t>ие ребёнка, способствует развитию</w:t>
      </w:r>
      <w:r w:rsidR="0089246A" w:rsidRPr="00E37843">
        <w:rPr>
          <w:rStyle w:val="c2"/>
          <w:color w:val="111111"/>
          <w:sz w:val="28"/>
          <w:szCs w:val="28"/>
        </w:rPr>
        <w:t> т</w:t>
      </w:r>
      <w:r w:rsidR="00253BDF">
        <w:rPr>
          <w:rStyle w:val="c2"/>
          <w:color w:val="111111"/>
          <w:sz w:val="28"/>
          <w:szCs w:val="28"/>
        </w:rPr>
        <w:t xml:space="preserve">аких интегративных качеств, как </w:t>
      </w:r>
      <w:r w:rsidR="0089246A" w:rsidRPr="00E37843">
        <w:rPr>
          <w:rStyle w:val="c2"/>
          <w:color w:val="111111"/>
          <w:sz w:val="28"/>
          <w:szCs w:val="28"/>
        </w:rPr>
        <w:t>самостоятельность, любознательно</w:t>
      </w:r>
      <w:r w:rsidR="00253BDF">
        <w:rPr>
          <w:rStyle w:val="c2"/>
          <w:color w:val="111111"/>
          <w:sz w:val="28"/>
          <w:szCs w:val="28"/>
        </w:rPr>
        <w:t>сть, общительность, творчество, объединяя для достижения целей</w:t>
      </w:r>
      <w:r w:rsidR="0089246A" w:rsidRPr="00E37843">
        <w:rPr>
          <w:rStyle w:val="c2"/>
          <w:color w:val="111111"/>
          <w:sz w:val="28"/>
          <w:szCs w:val="28"/>
        </w:rPr>
        <w:t xml:space="preserve"> всех участников образовательных отношений: педагогов, детей и родителей.</w:t>
      </w:r>
    </w:p>
    <w:p w:rsidR="0089246A" w:rsidRDefault="0089246A" w:rsidP="002A22B2">
      <w:pPr>
        <w:spacing w:line="360" w:lineRule="auto"/>
        <w:jc w:val="both"/>
        <w:rPr>
          <w:rStyle w:val="c4"/>
          <w:rFonts w:ascii="Times New Roman" w:hAnsi="Times New Roman" w:cs="Times New Roman"/>
          <w:i/>
          <w:color w:val="FF0000"/>
          <w:sz w:val="28"/>
          <w:szCs w:val="28"/>
        </w:rPr>
      </w:pPr>
    </w:p>
    <w:p w:rsidR="0089246A" w:rsidRDefault="0089246A" w:rsidP="002A22B2">
      <w:pPr>
        <w:spacing w:line="360" w:lineRule="auto"/>
        <w:jc w:val="both"/>
        <w:rPr>
          <w:rStyle w:val="c4"/>
          <w:rFonts w:ascii="Times New Roman" w:hAnsi="Times New Roman" w:cs="Times New Roman"/>
          <w:i/>
          <w:color w:val="FF0000"/>
          <w:sz w:val="28"/>
          <w:szCs w:val="28"/>
        </w:rPr>
      </w:pPr>
    </w:p>
    <w:p w:rsidR="0089246A" w:rsidRDefault="0089246A" w:rsidP="002A22B2">
      <w:pPr>
        <w:spacing w:line="360" w:lineRule="auto"/>
        <w:jc w:val="both"/>
        <w:rPr>
          <w:rStyle w:val="c4"/>
          <w:rFonts w:ascii="Times New Roman" w:hAnsi="Times New Roman" w:cs="Times New Roman"/>
          <w:i/>
          <w:color w:val="FF0000"/>
          <w:sz w:val="28"/>
          <w:szCs w:val="28"/>
        </w:rPr>
      </w:pPr>
    </w:p>
    <w:p w:rsidR="003D4F61" w:rsidRPr="00E37843" w:rsidRDefault="003D4F61" w:rsidP="002A22B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D4F61" w:rsidRPr="00E37843" w:rsidSect="005B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A454C"/>
    <w:multiLevelType w:val="hybridMultilevel"/>
    <w:tmpl w:val="66623FD2"/>
    <w:lvl w:ilvl="0" w:tplc="F10E5F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D7691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FCAA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A3E0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28E3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C05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26A0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ECEF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3A11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2E7"/>
    <w:rsid w:val="00065CC6"/>
    <w:rsid w:val="0009603C"/>
    <w:rsid w:val="0022373A"/>
    <w:rsid w:val="002417C2"/>
    <w:rsid w:val="0024462D"/>
    <w:rsid w:val="00253BDF"/>
    <w:rsid w:val="002A22B2"/>
    <w:rsid w:val="003B0E0F"/>
    <w:rsid w:val="003D4F61"/>
    <w:rsid w:val="003E7130"/>
    <w:rsid w:val="006F082A"/>
    <w:rsid w:val="0089246A"/>
    <w:rsid w:val="00BA7815"/>
    <w:rsid w:val="00BC24FA"/>
    <w:rsid w:val="00C17275"/>
    <w:rsid w:val="00C50AC7"/>
    <w:rsid w:val="00CC32E7"/>
    <w:rsid w:val="00D558B0"/>
    <w:rsid w:val="00DC5B1C"/>
    <w:rsid w:val="00E073C3"/>
    <w:rsid w:val="00E37843"/>
    <w:rsid w:val="00E633C2"/>
    <w:rsid w:val="00E9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37843"/>
  </w:style>
  <w:style w:type="paragraph" w:customStyle="1" w:styleId="c8">
    <w:name w:val="c8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843"/>
  </w:style>
  <w:style w:type="character" w:customStyle="1" w:styleId="c17">
    <w:name w:val="c17"/>
    <w:basedOn w:val="a0"/>
    <w:rsid w:val="00E37843"/>
  </w:style>
  <w:style w:type="paragraph" w:customStyle="1" w:styleId="c6">
    <w:name w:val="c6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843"/>
  </w:style>
  <w:style w:type="character" w:customStyle="1" w:styleId="c3">
    <w:name w:val="c3"/>
    <w:basedOn w:val="a0"/>
    <w:rsid w:val="00E37843"/>
  </w:style>
  <w:style w:type="paragraph" w:customStyle="1" w:styleId="c15">
    <w:name w:val="c15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7843"/>
  </w:style>
  <w:style w:type="paragraph" w:styleId="a3">
    <w:name w:val="Balloon Text"/>
    <w:basedOn w:val="a"/>
    <w:link w:val="a4"/>
    <w:uiPriority w:val="99"/>
    <w:semiHidden/>
    <w:unhideWhenUsed/>
    <w:rsid w:val="002A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37843"/>
  </w:style>
  <w:style w:type="paragraph" w:customStyle="1" w:styleId="c8">
    <w:name w:val="c8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37843"/>
  </w:style>
  <w:style w:type="character" w:customStyle="1" w:styleId="c17">
    <w:name w:val="c17"/>
    <w:basedOn w:val="a0"/>
    <w:rsid w:val="00E37843"/>
  </w:style>
  <w:style w:type="paragraph" w:customStyle="1" w:styleId="c6">
    <w:name w:val="c6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7843"/>
  </w:style>
  <w:style w:type="character" w:customStyle="1" w:styleId="c3">
    <w:name w:val="c3"/>
    <w:basedOn w:val="a0"/>
    <w:rsid w:val="00E37843"/>
  </w:style>
  <w:style w:type="paragraph" w:customStyle="1" w:styleId="c15">
    <w:name w:val="c15"/>
    <w:basedOn w:val="a"/>
    <w:rsid w:val="00E3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Марина</cp:lastModifiedBy>
  <cp:revision>10</cp:revision>
  <dcterms:created xsi:type="dcterms:W3CDTF">2019-03-14T10:28:00Z</dcterms:created>
  <dcterms:modified xsi:type="dcterms:W3CDTF">2019-03-21T15:52:00Z</dcterms:modified>
</cp:coreProperties>
</file>