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29" w:rsidRPr="006B1B5D" w:rsidRDefault="00FD7A29">
      <w:pPr>
        <w:rPr>
          <w:sz w:val="2"/>
          <w:szCs w:val="2"/>
        </w:rPr>
        <w:sectPr w:rsidR="00FD7A29" w:rsidRPr="006B1B5D" w:rsidSect="006B1B5D">
          <w:headerReference w:type="default" r:id="rId8"/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6B1B5D" w:rsidRPr="00F02B95" w:rsidRDefault="006B1B5D" w:rsidP="006B1B5D">
      <w:pPr>
        <w:pStyle w:val="30"/>
        <w:shd w:val="clear" w:color="auto" w:fill="auto"/>
        <w:ind w:firstLine="0"/>
        <w:rPr>
          <w:b w:val="0"/>
        </w:rPr>
      </w:pPr>
      <w:r w:rsidRPr="00F02B95">
        <w:rPr>
          <w:b w:val="0"/>
        </w:rPr>
        <w:t>Утверждено</w:t>
      </w:r>
      <w:r w:rsidR="00155ED7" w:rsidRPr="00F02B95">
        <w:rPr>
          <w:b w:val="0"/>
        </w:rPr>
        <w:t>:</w:t>
      </w:r>
    </w:p>
    <w:p w:rsidR="006B1B5D" w:rsidRPr="00F02B95" w:rsidRDefault="006B1B5D" w:rsidP="006B1B5D">
      <w:pPr>
        <w:pStyle w:val="30"/>
        <w:shd w:val="clear" w:color="auto" w:fill="auto"/>
        <w:ind w:firstLine="0"/>
        <w:rPr>
          <w:b w:val="0"/>
        </w:rPr>
      </w:pPr>
      <w:r w:rsidRPr="00F02B95">
        <w:rPr>
          <w:b w:val="0"/>
        </w:rPr>
        <w:t>приказом заведующего МДОУ «Д/с № 103»</w:t>
      </w:r>
    </w:p>
    <w:p w:rsidR="00FD7A29" w:rsidRPr="00F02B95" w:rsidRDefault="000E027B" w:rsidP="006B1B5D">
      <w:pPr>
        <w:pStyle w:val="30"/>
        <w:shd w:val="clear" w:color="auto" w:fill="auto"/>
        <w:ind w:firstLine="0"/>
        <w:rPr>
          <w:b w:val="0"/>
        </w:rPr>
      </w:pPr>
      <w:r>
        <w:rPr>
          <w:b w:val="0"/>
        </w:rPr>
        <w:t>№ 01 – 12/68</w:t>
      </w:r>
      <w:r w:rsidR="002A3E4E" w:rsidRPr="00F02B95">
        <w:rPr>
          <w:b w:val="0"/>
        </w:rPr>
        <w:t xml:space="preserve"> </w:t>
      </w:r>
      <w:r>
        <w:rPr>
          <w:b w:val="0"/>
        </w:rPr>
        <w:t xml:space="preserve">от </w:t>
      </w:r>
      <w:proofErr w:type="gramStart"/>
      <w:r>
        <w:rPr>
          <w:b w:val="0"/>
        </w:rPr>
        <w:t xml:space="preserve">   «</w:t>
      </w:r>
      <w:proofErr w:type="gramEnd"/>
      <w:r>
        <w:rPr>
          <w:b w:val="0"/>
        </w:rPr>
        <w:t>31» августа</w:t>
      </w:r>
      <w:r w:rsidR="002A3E4E" w:rsidRPr="00F02B95">
        <w:rPr>
          <w:b w:val="0"/>
        </w:rPr>
        <w:t xml:space="preserve"> </w:t>
      </w:r>
      <w:r>
        <w:rPr>
          <w:b w:val="0"/>
        </w:rPr>
        <w:t>2016</w:t>
      </w:r>
      <w:r w:rsidR="002A3E4E" w:rsidRPr="00F02B95">
        <w:rPr>
          <w:b w:val="0"/>
        </w:rPr>
        <w:t xml:space="preserve"> </w:t>
      </w:r>
      <w:r w:rsidR="006B1B5D" w:rsidRPr="00F02B95">
        <w:rPr>
          <w:b w:val="0"/>
        </w:rPr>
        <w:t xml:space="preserve">г.  </w:t>
      </w:r>
    </w:p>
    <w:p w:rsidR="006B1B5D" w:rsidRPr="006B1B5D" w:rsidRDefault="006B1B5D" w:rsidP="006B1B5D">
      <w:pPr>
        <w:pStyle w:val="30"/>
        <w:shd w:val="clear" w:color="auto" w:fill="auto"/>
        <w:ind w:firstLine="0"/>
        <w:rPr>
          <w:b w:val="0"/>
        </w:rPr>
      </w:pPr>
    </w:p>
    <w:p w:rsidR="006B1B5D" w:rsidRDefault="006B1B5D" w:rsidP="006B1B5D">
      <w:pPr>
        <w:pStyle w:val="30"/>
        <w:shd w:val="clear" w:color="auto" w:fill="auto"/>
        <w:ind w:firstLine="0"/>
      </w:pPr>
    </w:p>
    <w:p w:rsidR="006B1B5D" w:rsidRPr="00A01E56" w:rsidRDefault="006B1B5D" w:rsidP="00A01E56">
      <w:pPr>
        <w:pStyle w:val="30"/>
        <w:shd w:val="clear" w:color="auto" w:fill="auto"/>
        <w:spacing w:line="240" w:lineRule="auto"/>
        <w:ind w:firstLine="0"/>
      </w:pPr>
    </w:p>
    <w:p w:rsidR="00FD7A29" w:rsidRPr="00F02B95" w:rsidRDefault="00155ED7" w:rsidP="00A01E56">
      <w:pPr>
        <w:pStyle w:val="40"/>
        <w:shd w:val="clear" w:color="auto" w:fill="auto"/>
        <w:spacing w:before="0" w:line="240" w:lineRule="auto"/>
      </w:pPr>
      <w:r w:rsidRPr="00F02B95">
        <w:t>ПОЛОЖЕНИЕ</w:t>
      </w:r>
    </w:p>
    <w:p w:rsidR="00FD7A29" w:rsidRPr="00F02B95" w:rsidRDefault="00155ED7" w:rsidP="00A01E56">
      <w:pPr>
        <w:pStyle w:val="40"/>
        <w:shd w:val="clear" w:color="auto" w:fill="auto"/>
        <w:spacing w:before="0" w:line="240" w:lineRule="auto"/>
      </w:pPr>
      <w:r w:rsidRPr="00F02B95">
        <w:t>ОБ ИНДИВИДУАЛЬНОМ ОБРАЗОВАТЕЛЬНОМ МАРШРУТЕ</w:t>
      </w:r>
    </w:p>
    <w:p w:rsidR="00FD7A29" w:rsidRPr="00F02B95" w:rsidRDefault="00155ED7" w:rsidP="00A01E56">
      <w:pPr>
        <w:pStyle w:val="40"/>
        <w:shd w:val="clear" w:color="auto" w:fill="auto"/>
        <w:spacing w:before="0" w:line="240" w:lineRule="auto"/>
      </w:pPr>
      <w:r w:rsidRPr="00F02B95">
        <w:t>ВОСПИТАННИКА</w:t>
      </w:r>
    </w:p>
    <w:p w:rsidR="00CE4D35" w:rsidRPr="00F02B95" w:rsidRDefault="00CE4D35" w:rsidP="00A01E56">
      <w:pPr>
        <w:pStyle w:val="30"/>
        <w:shd w:val="clear" w:color="auto" w:fill="auto"/>
        <w:tabs>
          <w:tab w:val="left" w:pos="370"/>
        </w:tabs>
        <w:spacing w:line="240" w:lineRule="auto"/>
        <w:ind w:firstLine="0"/>
        <w:jc w:val="center"/>
        <w:rPr>
          <w:sz w:val="28"/>
          <w:szCs w:val="28"/>
        </w:rPr>
      </w:pPr>
    </w:p>
    <w:p w:rsidR="00FD7A29" w:rsidRPr="00F02B95" w:rsidRDefault="00A01E56" w:rsidP="00A01E56">
      <w:pPr>
        <w:pStyle w:val="30"/>
        <w:shd w:val="clear" w:color="auto" w:fill="auto"/>
        <w:tabs>
          <w:tab w:val="left" w:pos="370"/>
        </w:tabs>
        <w:spacing w:line="240" w:lineRule="auto"/>
        <w:ind w:firstLine="0"/>
        <w:jc w:val="center"/>
        <w:rPr>
          <w:sz w:val="28"/>
          <w:szCs w:val="28"/>
        </w:rPr>
      </w:pPr>
      <w:r w:rsidRPr="00F02B95">
        <w:rPr>
          <w:sz w:val="28"/>
          <w:szCs w:val="28"/>
        </w:rPr>
        <w:t>1. ОБЩИЕ ПОЛОЖЕНИЯ</w:t>
      </w:r>
    </w:p>
    <w:p w:rsidR="00FD7A29" w:rsidRPr="00F02B95" w:rsidRDefault="00FD7A29" w:rsidP="00A01E56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FD7A29" w:rsidRPr="00F02B95" w:rsidRDefault="000148E8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1.1. </w:t>
      </w:r>
      <w:r w:rsidR="00950DD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Настоящее Положение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индивидуальном образовательном маршруте во</w:t>
      </w:r>
      <w:r w:rsidR="006B1B5D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спитанника (далее Положение)</w:t>
      </w:r>
      <w:r w:rsidR="00950DD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разработано для</w:t>
      </w:r>
      <w:r w:rsidR="006B1B5D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униципального дошкольно</w:t>
      </w:r>
      <w:r w:rsidR="006B1B5D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го образовательного учреждения «Детский сад №103 компенсирующего вида»  (далее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</w:t>
      </w:r>
      <w:r w:rsidR="006B1B5D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чреждение) разработано в соответствии с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Федеральным законом </w:t>
      </w:r>
      <w:r w:rsidR="006B1B5D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Российской Федерации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29.12.2012</w:t>
      </w:r>
      <w:r w:rsidR="00547DE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г.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№ 273-ФЗ "Об образовании в Росси</w:t>
      </w:r>
      <w:r w:rsidR="00547DE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йской Федерации", П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риказом </w:t>
      </w:r>
      <w:proofErr w:type="spellStart"/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Минобрнауки</w:t>
      </w:r>
      <w:proofErr w:type="spellEnd"/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России от 17.10.2013 № 1155 "Об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утверждении и введении в действие федерального государственного образовательного стандарта </w:t>
      </w:r>
      <w:r w:rsidR="00321B1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дошкольного</w:t>
      </w:r>
      <w:r w:rsidR="006B1B5D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образования" (далее ФГОС ДО),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(далее - СанПиН), утв. постановлением Главного государственного санитарного врача Р</w:t>
      </w:r>
      <w:r w:rsidR="006B1B5D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оссийской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</w:t>
      </w:r>
      <w:r w:rsidR="006B1B5D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едерации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 15.05.2013 № 26</w:t>
      </w:r>
      <w:r w:rsidR="006B1B5D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547DE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Приказом </w:t>
      </w:r>
      <w:proofErr w:type="spellStart"/>
      <w:r w:rsidR="00547DE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Минобрнауки</w:t>
      </w:r>
      <w:proofErr w:type="spellEnd"/>
      <w:r w:rsidR="00547DE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России от 30 августа 2013 г. № 1014 «Об утверждении Порядка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 w:rsidR="00547DE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образования», Уставом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</w:t>
      </w:r>
      <w:r w:rsidR="00547DE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чреждения, адаптированной основной образовательной программой дошкольного образования для детей с ОВЗ Муниципального дошкольного образовательного учреждения «Детский сад № 103 компен</w:t>
      </w:r>
      <w:r w:rsidR="00950DD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сирующего вида» (далее АООП ДО).</w:t>
      </w:r>
    </w:p>
    <w:p w:rsidR="00FD7A29" w:rsidRPr="00F02B95" w:rsidRDefault="000148E8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1.2.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Настоящее Положение определяет </w:t>
      </w:r>
      <w:r w:rsidR="00E4248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организационные механизмы, необходимые для организации обучения по индивидуальному образовательному маршруту, алгоритм действий участников образовательных отношений при разработке и реализации </w:t>
      </w:r>
      <w:r w:rsidR="0017767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индивидуального образовательного маршрута,</w:t>
      </w:r>
      <w:r w:rsidR="00E4248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5D0DCF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структуру и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содержание</w:t>
      </w:r>
      <w:r w:rsidR="005D0DCF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индивидуального образовател</w:t>
      </w:r>
      <w:r w:rsidR="00547DE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ьного маршрута воспитанника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</w:t>
      </w:r>
      <w:r w:rsidR="00547DE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чреждения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B81F86" w:rsidRPr="00F02B95" w:rsidRDefault="000148E8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1.3.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Индивидуальный образовательный маршрут является составной частью </w:t>
      </w:r>
      <w:r w:rsidR="00547DE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АООП ДО и</w:t>
      </w:r>
      <w:r w:rsidR="00950DD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обеспечивает</w:t>
      </w:r>
      <w:r w:rsidR="00B81F86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FD7A29" w:rsidRPr="00F02B95" w:rsidRDefault="00B81F86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учет индивидуальных особенностей </w:t>
      </w: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психофизиче</w:t>
      </w:r>
      <w:r w:rsidR="000D0F69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ского развития, индивидуальных образовательных потребностей</w:t>
      </w: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отдельных категорий воспитанников</w:t>
      </w:r>
      <w:r w:rsidR="00F60C6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 ОВЗ;</w:t>
      </w:r>
    </w:p>
    <w:p w:rsidR="000D0F69" w:rsidRPr="00F02B95" w:rsidRDefault="000D0F69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</w:t>
      </w:r>
      <w:r w:rsidR="00F60C6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максимально возможное </w:t>
      </w: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освоение АООП </w:t>
      </w:r>
      <w:proofErr w:type="gramStart"/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</w:t>
      </w:r>
      <w:r w:rsidR="00CF7EC0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60C6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воспитанниками</w:t>
      </w:r>
      <w:proofErr w:type="gramEnd"/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D2759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 особыми образовательными потребностями и возможностями</w:t>
      </w: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3B5CDB" w:rsidRPr="00F02B95" w:rsidRDefault="000D0F69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создание благоприятных условий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834679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для максимально возможной коррекции нарушений развития и социальной адаптации воспитанников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 </w:t>
      </w:r>
      <w:r w:rsidR="00834679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ОВЗ, а для детей </w:t>
      </w:r>
      <w:r w:rsidR="00834679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– инвалидов в соответствии с рекомендациями индивидуальной программы реабилитации (абилитации) инвалида.</w:t>
      </w:r>
    </w:p>
    <w:p w:rsidR="00653C6B" w:rsidRPr="00F02B95" w:rsidRDefault="003B5CDB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1.4</w:t>
      </w:r>
      <w:r w:rsidR="00CF7EC0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Индивидуальный образовательный маршрут реализует право воспитанников на</w:t>
      </w:r>
      <w:r w:rsidR="00653C6B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FD7A29" w:rsidRPr="00F02B95" w:rsidRDefault="00653C6B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получение </w:t>
      </w: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бесплатного дош</w:t>
      </w:r>
      <w:r w:rsidR="00CD574F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кольного образования</w:t>
      </w: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соответствии ФГОС ДО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 максимальной учебной нагрузкой, соответству</w:t>
      </w:r>
      <w:r w:rsidR="00950DD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ющей требованиям СанПиН-2.4</w:t>
      </w: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1.3049-13;</w:t>
      </w:r>
    </w:p>
    <w:p w:rsidR="00653C6B" w:rsidRPr="00F02B95" w:rsidRDefault="00653C6B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предоставлен</w:t>
      </w:r>
      <w:r w:rsidR="00654AB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ие условий</w:t>
      </w: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для обучения с учётом о</w:t>
      </w:r>
      <w:r w:rsidR="003B5CDB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собенностей их психофизического</w:t>
      </w:r>
      <w:r w:rsidR="00E4248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развития и состояния здоровья, в том числе получение социально – педагогической и психологической помощи, психолого – медико – педагогической коррекции</w:t>
      </w:r>
      <w:r w:rsidR="00654AB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654ABA" w:rsidRPr="00F02B95" w:rsidRDefault="00654ABA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-ува</w:t>
      </w:r>
      <w:r w:rsidR="00CD574F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D574F" w:rsidRPr="00F02B95" w:rsidRDefault="00CD574F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</w:t>
      </w:r>
      <w:r w:rsidR="00745DAE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другие академические права, предусмотренные законодательством об образовании.</w:t>
      </w:r>
    </w:p>
    <w:p w:rsidR="00472821" w:rsidRPr="00F02B95" w:rsidRDefault="003B5CDB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1.5. </w:t>
      </w:r>
      <w:r w:rsidR="000C5253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Решение о переводе воспитанника на обучение по индивидуальному образовательному маршруту принимается на заседании психолого – медико – педагогического консилиума Учреждения</w:t>
      </w:r>
      <w:r w:rsidR="0047282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(далее </w:t>
      </w:r>
      <w:proofErr w:type="spellStart"/>
      <w:r w:rsidR="0047282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ПМПк</w:t>
      </w:r>
      <w:proofErr w:type="spellEnd"/>
      <w:r w:rsidR="0047282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0C5253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Основанием для рассмотрения вопроса перевода воспитанника на обучение по индивидуальному образовательному маршруту служит заявление учителя – дефектолога</w:t>
      </w:r>
      <w:r w:rsidR="006C275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(другого педагога группы)</w:t>
      </w:r>
      <w:r w:rsidR="000C5253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7282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 приложением</w:t>
      </w:r>
      <w:r w:rsidR="000C5253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результатов усвоения АООП ДО</w:t>
      </w:r>
      <w:r w:rsidR="0047282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характеристики воспитанника</w:t>
      </w:r>
      <w:r w:rsidR="006C275A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медицинского заключения</w:t>
      </w:r>
      <w:r w:rsidR="0047282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B5CDB" w:rsidRPr="00F02B95" w:rsidRDefault="003B5CDB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1.6. </w:t>
      </w:r>
      <w:proofErr w:type="spellStart"/>
      <w:r w:rsidR="0047282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ПМПк</w:t>
      </w:r>
      <w:proofErr w:type="spellEnd"/>
      <w:r w:rsidR="0047282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вырабатывает рекомендации для педагогов группы и специалистов, родителей (законных представителей) для построения дальнейшего образовательного маршрута воспитанника. При необходимости специалисты </w:t>
      </w:r>
      <w:proofErr w:type="spellStart"/>
      <w:r w:rsidR="0047282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ПМПк</w:t>
      </w:r>
      <w:proofErr w:type="spellEnd"/>
      <w:r w:rsidR="0047282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рекомендуют родителям (законным представителям) пройти дополнительное обследование для уточнения диагноза</w:t>
      </w:r>
      <w:r w:rsidR="000859F9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или назначения конструктивного лечения. </w:t>
      </w:r>
    </w:p>
    <w:p w:rsidR="00472821" w:rsidRPr="00F02B95" w:rsidRDefault="003B5CDB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1.7. </w:t>
      </w:r>
      <w:r w:rsidR="000859F9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 решениями </w:t>
      </w:r>
      <w:proofErr w:type="spellStart"/>
      <w:r w:rsidR="000859F9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ПМПк</w:t>
      </w:r>
      <w:proofErr w:type="spellEnd"/>
      <w:r w:rsidR="000859F9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затрагивающими интересы ребёнка, родители (законные представители) знакомятся под подпись.</w:t>
      </w:r>
    </w:p>
    <w:p w:rsidR="00F02B95" w:rsidRDefault="003B5CDB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1.8. </w:t>
      </w:r>
      <w:r w:rsidR="000859F9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Индивидуальный образовательный</w:t>
      </w:r>
      <w:r w:rsidR="000C5253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859F9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маршрут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раз</w:t>
      </w:r>
      <w:r w:rsidR="000859F9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рабатывается </w:t>
      </w:r>
      <w:r w:rsidR="00AB2F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сроком на один учебный год </w:t>
      </w:r>
      <w:r w:rsidR="002874D8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педагогами группы: воспитателями, учителем – логопедом, учителем – дефектологом, </w:t>
      </w:r>
      <w:proofErr w:type="spellStart"/>
      <w:r w:rsidR="002874D8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педагого</w:t>
      </w:r>
      <w:proofErr w:type="spellEnd"/>
      <w:r w:rsidR="002874D8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психологом, музыкальным руководителем, инструктором по физкультуре на основании заключения</w:t>
      </w:r>
      <w:r w:rsidR="00E4248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ПМПК,</w:t>
      </w:r>
      <w:r w:rsidR="002874D8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реком</w:t>
      </w:r>
      <w:r w:rsidR="00BC6A32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ендаций </w:t>
      </w:r>
      <w:proofErr w:type="spellStart"/>
      <w:r w:rsidR="00BC6A32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ПМПк</w:t>
      </w:r>
      <w:proofErr w:type="spellEnd"/>
      <w:r w:rsidR="002874D8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E4248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 </w:t>
      </w:r>
      <w:r w:rsidR="002874D8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согласия родителей (законных представителей).</w:t>
      </w:r>
      <w:r w:rsid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E42481" w:rsidRPr="00F02B95" w:rsidRDefault="003B5CDB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1.9. </w:t>
      </w:r>
      <w:r w:rsidR="00653C6B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Педагоги группы: воспитатели, учитель – логопед, учитель – дефектолог, специалисты – педагог – психолог, музыкальный руководитель, инструктор по физкультуре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участвуют в реализации индивидуального образовательного маршрута </w:t>
      </w:r>
      <w:r w:rsidR="00653C6B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конкретного воспитанника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ра</w:t>
      </w:r>
      <w:r w:rsidR="00653C6B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мках единого образовательного процесса</w:t>
      </w:r>
      <w:r w:rsid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E42481" w:rsidRPr="00F02B95" w:rsidRDefault="00E42481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1.9. </w:t>
      </w:r>
      <w:r w:rsidRPr="00F02B95">
        <w:rPr>
          <w:rFonts w:ascii="Times New Roman" w:hAnsi="Times New Roman" w:cs="Times New Roman"/>
          <w:sz w:val="28"/>
          <w:szCs w:val="28"/>
        </w:rPr>
        <w:t>Реализация индивидуального образовательного маршрута для детей с ОВЗ, испытывающих трудности в освоении АООП ДО является обязательной для педагогов и регулируется настоящим Положением.</w:t>
      </w:r>
    </w:p>
    <w:p w:rsidR="00C63212" w:rsidRPr="00F02B95" w:rsidRDefault="003B5CDB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1.10. </w:t>
      </w:r>
      <w:r w:rsidR="00C63212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астоящее Положение </w:t>
      </w:r>
      <w:r w:rsidR="00C63212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может быть изменено или дополнено. Изменения и дополнения 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</w:t>
      </w:r>
      <w:r w:rsidR="00C63212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</w:t>
      </w:r>
      <w:r w:rsidR="00E4248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щее Положение принимаются на заседании Педагогического совета </w:t>
      </w:r>
      <w:proofErr w:type="gramStart"/>
      <w:r w:rsidR="00E4248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Учреждения, </w:t>
      </w:r>
      <w:r w:rsidR="00C63212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оформляются</w:t>
      </w:r>
      <w:proofErr w:type="gramEnd"/>
      <w:r w:rsidR="00C63212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виде изменений и дополнений </w:t>
      </w:r>
      <w:r w:rsidR="00E4248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нему и утверждаются приказом руководите</w:t>
      </w:r>
      <w:r w:rsidR="002550F3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</w:t>
      </w:r>
      <w:r w:rsidR="00E4248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я.</w:t>
      </w:r>
    </w:p>
    <w:p w:rsidR="00C63212" w:rsidRPr="00F02B95" w:rsidRDefault="003B5CDB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1.11. </w:t>
      </w:r>
      <w:r w:rsidR="00C63212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Срок действия настоящего Положения не ограничен и действует до принятия нового.</w:t>
      </w:r>
    </w:p>
    <w:p w:rsidR="00C63212" w:rsidRPr="00F02B95" w:rsidRDefault="00C63212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D7A29" w:rsidRPr="00F02B95" w:rsidRDefault="00A01E56" w:rsidP="00A01E56">
      <w:pPr>
        <w:pStyle w:val="20"/>
        <w:shd w:val="clear" w:color="auto" w:fill="auto"/>
        <w:tabs>
          <w:tab w:val="left" w:pos="351"/>
          <w:tab w:val="left" w:pos="446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02B95">
        <w:rPr>
          <w:b/>
          <w:sz w:val="28"/>
          <w:szCs w:val="28"/>
        </w:rPr>
        <w:t>2. ЦЕЛЬ И ЗАДАЧИ</w:t>
      </w:r>
    </w:p>
    <w:p w:rsidR="00405C44" w:rsidRPr="00F02B95" w:rsidRDefault="00405C44" w:rsidP="00A01E5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F722C" w:rsidRPr="00F02B95" w:rsidRDefault="003B5CDB" w:rsidP="00F02B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2.1. </w:t>
      </w:r>
      <w:r w:rsidR="003F722C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Цель </w:t>
      </w:r>
      <w:r w:rsidR="00CF7EC0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индивидуального образовательного маршрута </w:t>
      </w:r>
      <w:r w:rsidR="003F722C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</w:t>
      </w:r>
      <w:r w:rsidR="008B0C5E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3F722C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реализация права на получение бесплатного дошкольного образования в том числе по индивидуальному образовательному маршруту, получение психолого – </w:t>
      </w:r>
      <w:r w:rsidR="00405C44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педагогического сопровожд</w:t>
      </w:r>
      <w:bookmarkStart w:id="0" w:name="_GoBack"/>
      <w:bookmarkEnd w:id="0"/>
      <w:r w:rsidR="00405C44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ения</w:t>
      </w:r>
      <w:r w:rsidR="003F722C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психолого – медико – педагогической коррекции с учётом особенностей психофизическог</w:t>
      </w:r>
      <w:r w:rsidR="009E5F8D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 развития и состояния здоровья, а для инвалидов в соответствии с индивидуальной программой реабилитации (абилитации) инвалида.</w:t>
      </w:r>
    </w:p>
    <w:p w:rsidR="00FD7A29" w:rsidRPr="00F02B95" w:rsidRDefault="003B5CDB" w:rsidP="00F02B95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2.2. </w:t>
      </w:r>
      <w:r w:rsidR="009E709E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Задачи</w:t>
      </w:r>
      <w:r w:rsidR="00155ED7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9A08A5" w:rsidRPr="00F02B95" w:rsidRDefault="003B5CDB" w:rsidP="00AB2F19">
      <w:pPr>
        <w:pStyle w:val="20"/>
        <w:shd w:val="clear" w:color="auto" w:fill="auto"/>
        <w:tabs>
          <w:tab w:val="left" w:pos="351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F02B95">
        <w:rPr>
          <w:bCs/>
          <w:color w:val="auto"/>
          <w:sz w:val="28"/>
          <w:szCs w:val="28"/>
          <w:lang w:bidi="ar-SA"/>
        </w:rPr>
        <w:t xml:space="preserve">2.2.1. </w:t>
      </w:r>
      <w:r w:rsidR="009A08A5" w:rsidRPr="00F02B95">
        <w:rPr>
          <w:color w:val="auto"/>
          <w:sz w:val="28"/>
          <w:szCs w:val="28"/>
        </w:rPr>
        <w:t>Определение основных организационных механизмов, реализуемых в ДОУ для обучения по индивидуальному образовательному маршруту.</w:t>
      </w:r>
    </w:p>
    <w:p w:rsidR="009E5F8D" w:rsidRPr="00F02B95" w:rsidRDefault="003D0DA2" w:rsidP="00AB2F19">
      <w:pPr>
        <w:pStyle w:val="20"/>
        <w:shd w:val="clear" w:color="auto" w:fill="auto"/>
        <w:tabs>
          <w:tab w:val="left" w:pos="351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F02B95">
        <w:rPr>
          <w:bCs/>
          <w:color w:val="auto"/>
          <w:sz w:val="28"/>
          <w:szCs w:val="28"/>
          <w:lang w:bidi="ar-SA"/>
        </w:rPr>
        <w:t>2.2.2.</w:t>
      </w:r>
      <w:r w:rsidR="008B0C5E" w:rsidRPr="00F02B95">
        <w:rPr>
          <w:bCs/>
          <w:color w:val="auto"/>
          <w:sz w:val="28"/>
          <w:szCs w:val="28"/>
          <w:lang w:bidi="ar-SA"/>
        </w:rPr>
        <w:t>О</w:t>
      </w:r>
      <w:r w:rsidR="009E5F8D" w:rsidRPr="00F02B95">
        <w:rPr>
          <w:bCs/>
          <w:color w:val="auto"/>
          <w:sz w:val="28"/>
          <w:szCs w:val="28"/>
          <w:lang w:bidi="ar-SA"/>
        </w:rPr>
        <w:t xml:space="preserve">беспечение максимально возможного освоения АООП </w:t>
      </w:r>
      <w:proofErr w:type="gramStart"/>
      <w:r w:rsidR="009E5F8D" w:rsidRPr="00F02B95">
        <w:rPr>
          <w:bCs/>
          <w:color w:val="auto"/>
          <w:sz w:val="28"/>
          <w:szCs w:val="28"/>
          <w:lang w:bidi="ar-SA"/>
        </w:rPr>
        <w:t>ДО воспитанниками</w:t>
      </w:r>
      <w:proofErr w:type="gramEnd"/>
      <w:r w:rsidR="009E5F8D" w:rsidRPr="00F02B95">
        <w:rPr>
          <w:bCs/>
          <w:color w:val="auto"/>
          <w:sz w:val="28"/>
          <w:szCs w:val="28"/>
          <w:lang w:bidi="ar-SA"/>
        </w:rPr>
        <w:t xml:space="preserve"> </w:t>
      </w:r>
      <w:r w:rsidR="008B0C5E" w:rsidRPr="00F02B95">
        <w:rPr>
          <w:bCs/>
          <w:color w:val="auto"/>
          <w:sz w:val="28"/>
          <w:szCs w:val="28"/>
          <w:lang w:bidi="ar-SA"/>
        </w:rPr>
        <w:t>с ОВЗ и их социальная адаптация.</w:t>
      </w:r>
    </w:p>
    <w:p w:rsidR="00AB2F19" w:rsidRDefault="003D0DA2" w:rsidP="00AB2F19">
      <w:pPr>
        <w:pStyle w:val="20"/>
        <w:shd w:val="clear" w:color="auto" w:fill="auto"/>
        <w:tabs>
          <w:tab w:val="left" w:pos="351"/>
        </w:tabs>
        <w:spacing w:line="240" w:lineRule="auto"/>
        <w:ind w:firstLine="0"/>
        <w:jc w:val="both"/>
        <w:rPr>
          <w:sz w:val="28"/>
          <w:szCs w:val="28"/>
        </w:rPr>
      </w:pPr>
      <w:r w:rsidRPr="00F02B95">
        <w:rPr>
          <w:bCs/>
          <w:color w:val="auto"/>
          <w:sz w:val="28"/>
          <w:szCs w:val="28"/>
          <w:lang w:bidi="ar-SA"/>
        </w:rPr>
        <w:t>2.2.3</w:t>
      </w:r>
      <w:r w:rsidR="003B5CDB" w:rsidRPr="00F02B95">
        <w:rPr>
          <w:bCs/>
          <w:color w:val="auto"/>
          <w:sz w:val="28"/>
          <w:szCs w:val="28"/>
          <w:lang w:bidi="ar-SA"/>
        </w:rPr>
        <w:t xml:space="preserve">. </w:t>
      </w:r>
      <w:r w:rsidR="009A08A5" w:rsidRPr="00F02B95">
        <w:rPr>
          <w:color w:val="auto"/>
          <w:sz w:val="28"/>
          <w:szCs w:val="28"/>
        </w:rPr>
        <w:t>Обеспечение соответствия индивидуального образовательного маршрута треб</w:t>
      </w:r>
      <w:r w:rsidR="009A08A5" w:rsidRPr="00F02B95">
        <w:rPr>
          <w:sz w:val="28"/>
          <w:szCs w:val="28"/>
        </w:rPr>
        <w:t>ованиям государственного образовательного стандарта.</w:t>
      </w:r>
    </w:p>
    <w:p w:rsidR="00405C44" w:rsidRPr="00AB2F19" w:rsidRDefault="00A05AF8" w:rsidP="00AB2F19">
      <w:pPr>
        <w:pStyle w:val="20"/>
        <w:shd w:val="clear" w:color="auto" w:fill="auto"/>
        <w:tabs>
          <w:tab w:val="left" w:pos="351"/>
        </w:tabs>
        <w:spacing w:line="240" w:lineRule="auto"/>
        <w:ind w:firstLine="0"/>
        <w:jc w:val="both"/>
        <w:rPr>
          <w:sz w:val="28"/>
          <w:szCs w:val="28"/>
        </w:rPr>
      </w:pPr>
      <w:r w:rsidRPr="00AB2F19">
        <w:rPr>
          <w:sz w:val="28"/>
          <w:szCs w:val="28"/>
        </w:rPr>
        <w:t>2.2.4</w:t>
      </w:r>
      <w:r w:rsidR="00DD4C83" w:rsidRPr="00AB2F19">
        <w:rPr>
          <w:sz w:val="28"/>
          <w:szCs w:val="28"/>
        </w:rPr>
        <w:t xml:space="preserve"> </w:t>
      </w:r>
      <w:r w:rsidR="009A08A5" w:rsidRPr="00AB2F19">
        <w:rPr>
          <w:sz w:val="28"/>
          <w:szCs w:val="28"/>
        </w:rPr>
        <w:t>Определение ответственности педагогических работников ДОУ при обучении по индивидуальному образовательному маршруту.</w:t>
      </w:r>
    </w:p>
    <w:p w:rsidR="00F02B95" w:rsidRPr="00F02B95" w:rsidRDefault="00F02B95" w:rsidP="00AB2F19">
      <w:pPr>
        <w:pStyle w:val="20"/>
        <w:widowControl/>
        <w:shd w:val="clear" w:color="auto" w:fill="auto"/>
        <w:tabs>
          <w:tab w:val="left" w:pos="351"/>
        </w:tabs>
        <w:spacing w:line="240" w:lineRule="auto"/>
        <w:ind w:firstLine="0"/>
        <w:jc w:val="both"/>
        <w:rPr>
          <w:bCs/>
          <w:color w:val="auto"/>
          <w:sz w:val="28"/>
          <w:szCs w:val="28"/>
          <w:lang w:bidi="ar-SA"/>
        </w:rPr>
      </w:pPr>
    </w:p>
    <w:p w:rsidR="00FD7A29" w:rsidRPr="00F02B95" w:rsidRDefault="00A01E56" w:rsidP="00F02B95">
      <w:pPr>
        <w:pStyle w:val="60"/>
        <w:shd w:val="clear" w:color="auto" w:fill="auto"/>
        <w:tabs>
          <w:tab w:val="left" w:pos="351"/>
        </w:tabs>
        <w:spacing w:before="0" w:after="0" w:line="240" w:lineRule="auto"/>
        <w:ind w:firstLine="0"/>
        <w:jc w:val="center"/>
        <w:rPr>
          <w:i w:val="0"/>
          <w:sz w:val="28"/>
          <w:szCs w:val="28"/>
        </w:rPr>
      </w:pPr>
      <w:r w:rsidRPr="00F02B95">
        <w:rPr>
          <w:i w:val="0"/>
          <w:sz w:val="28"/>
          <w:szCs w:val="28"/>
        </w:rPr>
        <w:t>3. ОРГАНИЗАЦИОННЫЕ МЕХАНИЗМЫ</w:t>
      </w:r>
      <w:r w:rsidRPr="00F02B95">
        <w:rPr>
          <w:rStyle w:val="61"/>
          <w:i/>
          <w:sz w:val="28"/>
          <w:szCs w:val="28"/>
        </w:rPr>
        <w:t xml:space="preserve">, </w:t>
      </w:r>
      <w:r w:rsidRPr="00F02B95">
        <w:rPr>
          <w:i w:val="0"/>
          <w:sz w:val="28"/>
          <w:szCs w:val="28"/>
        </w:rPr>
        <w:t>НЕОБХОДИМЫЕ ДЛЯ ОРГАНИЗАЦИИ ОБУЧЕНИЯ ПО ИНДИВИДУАЛЬНОМУ ОБРАЗОВАТЕЛЬНОМУ МАРШРУТУ</w:t>
      </w:r>
    </w:p>
    <w:p w:rsidR="002A3E4E" w:rsidRPr="00F02B95" w:rsidRDefault="002A3E4E" w:rsidP="00A01E56">
      <w:pPr>
        <w:pStyle w:val="60"/>
        <w:shd w:val="clear" w:color="auto" w:fill="auto"/>
        <w:tabs>
          <w:tab w:val="left" w:pos="351"/>
        </w:tabs>
        <w:spacing w:before="0" w:after="0" w:line="240" w:lineRule="auto"/>
        <w:ind w:firstLine="0"/>
        <w:jc w:val="center"/>
        <w:rPr>
          <w:i w:val="0"/>
          <w:sz w:val="28"/>
          <w:szCs w:val="28"/>
        </w:rPr>
      </w:pPr>
    </w:p>
    <w:p w:rsidR="008A734C" w:rsidRPr="00F02B95" w:rsidRDefault="003B5CDB" w:rsidP="00A01E56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 w:rsidRPr="00F02B95">
        <w:rPr>
          <w:sz w:val="28"/>
          <w:szCs w:val="28"/>
        </w:rPr>
        <w:t xml:space="preserve">3.1. </w:t>
      </w:r>
      <w:r w:rsidR="008A734C" w:rsidRPr="00F02B95">
        <w:rPr>
          <w:sz w:val="28"/>
          <w:szCs w:val="28"/>
        </w:rPr>
        <w:t>Определение объективной необходимости осуществления образовательн</w:t>
      </w:r>
      <w:r w:rsidR="003B6590" w:rsidRPr="00F02B95">
        <w:rPr>
          <w:sz w:val="28"/>
          <w:szCs w:val="28"/>
        </w:rPr>
        <w:t xml:space="preserve">ой деятельности с воспитанниками с ОВЗ </w:t>
      </w:r>
      <w:r w:rsidR="008A734C" w:rsidRPr="00F02B95">
        <w:rPr>
          <w:sz w:val="28"/>
          <w:szCs w:val="28"/>
        </w:rPr>
        <w:t>по индивидуальному образовательному маршруту.</w:t>
      </w:r>
    </w:p>
    <w:p w:rsidR="008A734C" w:rsidRPr="00F02B95" w:rsidRDefault="003B5CDB" w:rsidP="00A01E56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bCs/>
          <w:color w:val="auto"/>
          <w:sz w:val="28"/>
          <w:szCs w:val="28"/>
          <w:lang w:bidi="ar-SA"/>
        </w:rPr>
      </w:pPr>
      <w:r w:rsidRPr="00F02B95">
        <w:rPr>
          <w:sz w:val="28"/>
          <w:szCs w:val="28"/>
        </w:rPr>
        <w:t xml:space="preserve">3.2. </w:t>
      </w:r>
      <w:r w:rsidR="008A734C" w:rsidRPr="00F02B95">
        <w:rPr>
          <w:sz w:val="28"/>
          <w:szCs w:val="28"/>
        </w:rPr>
        <w:t xml:space="preserve">Выработка рекомендаций </w:t>
      </w:r>
      <w:r w:rsidR="008A734C" w:rsidRPr="00F02B95">
        <w:rPr>
          <w:bCs/>
          <w:color w:val="auto"/>
          <w:sz w:val="28"/>
          <w:szCs w:val="28"/>
          <w:lang w:bidi="ar-SA"/>
        </w:rPr>
        <w:t>для педагогов группы и специалистов, родителей (законных представителей) для построения дальнейшего образовательного маршрута воспитанника.</w:t>
      </w:r>
    </w:p>
    <w:p w:rsidR="008A734C" w:rsidRPr="00F02B95" w:rsidRDefault="003B5CDB" w:rsidP="00A01E56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 w:rsidRPr="00F02B95">
        <w:rPr>
          <w:sz w:val="28"/>
          <w:szCs w:val="28"/>
        </w:rPr>
        <w:t xml:space="preserve">3.3. </w:t>
      </w:r>
      <w:r w:rsidR="008A734C" w:rsidRPr="00F02B95">
        <w:rPr>
          <w:sz w:val="28"/>
          <w:szCs w:val="28"/>
        </w:rPr>
        <w:t>И</w:t>
      </w:r>
      <w:r w:rsidR="00155ED7" w:rsidRPr="00F02B95">
        <w:rPr>
          <w:sz w:val="28"/>
          <w:szCs w:val="28"/>
        </w:rPr>
        <w:t>нформирование родителей (законных представителей) восп</w:t>
      </w:r>
      <w:r w:rsidR="009E709E" w:rsidRPr="00F02B95">
        <w:rPr>
          <w:sz w:val="28"/>
          <w:szCs w:val="28"/>
        </w:rPr>
        <w:t xml:space="preserve">итанников о </w:t>
      </w:r>
      <w:r w:rsidR="00987BE4" w:rsidRPr="00F02B95">
        <w:rPr>
          <w:sz w:val="28"/>
          <w:szCs w:val="28"/>
        </w:rPr>
        <w:t xml:space="preserve">результатах заседания </w:t>
      </w:r>
      <w:proofErr w:type="spellStart"/>
      <w:r w:rsidR="00987BE4" w:rsidRPr="00F02B95">
        <w:rPr>
          <w:sz w:val="28"/>
          <w:szCs w:val="28"/>
        </w:rPr>
        <w:t>ПМПк</w:t>
      </w:r>
      <w:proofErr w:type="spellEnd"/>
      <w:r w:rsidR="00987BE4" w:rsidRPr="00F02B95">
        <w:rPr>
          <w:sz w:val="28"/>
          <w:szCs w:val="28"/>
        </w:rPr>
        <w:t xml:space="preserve"> и </w:t>
      </w:r>
      <w:r w:rsidR="009E709E" w:rsidRPr="00F02B95">
        <w:rPr>
          <w:sz w:val="28"/>
          <w:szCs w:val="28"/>
        </w:rPr>
        <w:t xml:space="preserve">праве </w:t>
      </w:r>
      <w:r w:rsidR="00987BE4" w:rsidRPr="00F02B95">
        <w:rPr>
          <w:sz w:val="28"/>
          <w:szCs w:val="28"/>
        </w:rPr>
        <w:t xml:space="preserve">ребёнка </w:t>
      </w:r>
      <w:r w:rsidR="00155ED7" w:rsidRPr="00F02B95">
        <w:rPr>
          <w:sz w:val="28"/>
          <w:szCs w:val="28"/>
        </w:rPr>
        <w:t>на обучение по индивидуал</w:t>
      </w:r>
      <w:r w:rsidR="008A734C" w:rsidRPr="00F02B95">
        <w:rPr>
          <w:sz w:val="28"/>
          <w:szCs w:val="28"/>
        </w:rPr>
        <w:t>ьному образовательному маршруту.</w:t>
      </w:r>
    </w:p>
    <w:p w:rsidR="00E14717" w:rsidRPr="00F02B95" w:rsidRDefault="00FC2A8A" w:rsidP="00A01E56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F02B95">
        <w:rPr>
          <w:color w:val="auto"/>
          <w:sz w:val="28"/>
          <w:szCs w:val="28"/>
        </w:rPr>
        <w:t>3.4. Организация работы по ознакомлению педагогов с</w:t>
      </w:r>
      <w:r w:rsidR="008A734C" w:rsidRPr="00F02B95">
        <w:rPr>
          <w:color w:val="auto"/>
          <w:sz w:val="28"/>
          <w:szCs w:val="28"/>
        </w:rPr>
        <w:t xml:space="preserve"> </w:t>
      </w:r>
      <w:r w:rsidRPr="00F02B95">
        <w:rPr>
          <w:color w:val="auto"/>
          <w:sz w:val="28"/>
          <w:szCs w:val="28"/>
        </w:rPr>
        <w:t>технологией</w:t>
      </w:r>
      <w:r w:rsidR="008A734C" w:rsidRPr="00F02B95">
        <w:rPr>
          <w:color w:val="auto"/>
          <w:sz w:val="28"/>
          <w:szCs w:val="28"/>
        </w:rPr>
        <w:t xml:space="preserve"> разработки и реализации индивидуа</w:t>
      </w:r>
      <w:r w:rsidR="00E14717" w:rsidRPr="00F02B95">
        <w:rPr>
          <w:color w:val="auto"/>
          <w:sz w:val="28"/>
          <w:szCs w:val="28"/>
        </w:rPr>
        <w:t>льных образовательных маршрутов воспитанников с ОВЗ.</w:t>
      </w:r>
    </w:p>
    <w:p w:rsidR="00FD7A29" w:rsidRPr="00F02B95" w:rsidRDefault="00FC2A8A" w:rsidP="00A01E56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F02B95">
        <w:rPr>
          <w:color w:val="auto"/>
          <w:sz w:val="28"/>
          <w:szCs w:val="28"/>
        </w:rPr>
        <w:t xml:space="preserve">3.5. </w:t>
      </w:r>
      <w:r w:rsidR="00E14717" w:rsidRPr="00F02B95">
        <w:rPr>
          <w:color w:val="auto"/>
          <w:sz w:val="28"/>
          <w:szCs w:val="28"/>
        </w:rPr>
        <w:t>Р</w:t>
      </w:r>
      <w:r w:rsidR="00155ED7" w:rsidRPr="00F02B95">
        <w:rPr>
          <w:color w:val="auto"/>
          <w:sz w:val="28"/>
          <w:szCs w:val="28"/>
        </w:rPr>
        <w:t>азработка индивид</w:t>
      </w:r>
      <w:r w:rsidRPr="00F02B95">
        <w:rPr>
          <w:color w:val="auto"/>
          <w:sz w:val="28"/>
          <w:szCs w:val="28"/>
        </w:rPr>
        <w:t>уальных образовательных маршрутов</w:t>
      </w:r>
      <w:r w:rsidR="00155ED7" w:rsidRPr="00F02B95">
        <w:rPr>
          <w:color w:val="auto"/>
          <w:sz w:val="28"/>
          <w:szCs w:val="28"/>
        </w:rPr>
        <w:t xml:space="preserve"> в с</w:t>
      </w:r>
      <w:r w:rsidR="00E14717" w:rsidRPr="00F02B95">
        <w:rPr>
          <w:color w:val="auto"/>
          <w:sz w:val="28"/>
          <w:szCs w:val="28"/>
        </w:rPr>
        <w:t>оответствии с АООП ДО</w:t>
      </w:r>
      <w:r w:rsidR="00155ED7" w:rsidRPr="00F02B95">
        <w:rPr>
          <w:color w:val="auto"/>
          <w:sz w:val="28"/>
          <w:szCs w:val="28"/>
        </w:rPr>
        <w:t>;</w:t>
      </w:r>
    </w:p>
    <w:p w:rsidR="00E14717" w:rsidRPr="00F02B95" w:rsidRDefault="00E14717" w:rsidP="00A01E56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E14717" w:rsidRPr="00F02B95" w:rsidRDefault="00FC2A8A" w:rsidP="00A01E56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F02B95">
        <w:rPr>
          <w:color w:val="auto"/>
          <w:sz w:val="28"/>
          <w:szCs w:val="28"/>
        </w:rPr>
        <w:t xml:space="preserve">3.6. </w:t>
      </w:r>
      <w:r w:rsidR="00E14717" w:rsidRPr="00F02B95">
        <w:rPr>
          <w:color w:val="auto"/>
          <w:sz w:val="28"/>
          <w:szCs w:val="28"/>
        </w:rPr>
        <w:t xml:space="preserve">Организация </w:t>
      </w:r>
      <w:r w:rsidRPr="00F02B95">
        <w:rPr>
          <w:color w:val="auto"/>
          <w:sz w:val="28"/>
          <w:szCs w:val="28"/>
        </w:rPr>
        <w:t xml:space="preserve">ежеквартальной </w:t>
      </w:r>
      <w:r w:rsidR="00E14717" w:rsidRPr="00F02B95">
        <w:rPr>
          <w:color w:val="auto"/>
          <w:sz w:val="28"/>
          <w:szCs w:val="28"/>
        </w:rPr>
        <w:t>корректировки индивидуальных образовательных маршрутов воспитанников с ОВЗ в соответствии с достижениями воспитанников.</w:t>
      </w:r>
    </w:p>
    <w:p w:rsidR="00E14717" w:rsidRPr="00F02B95" w:rsidRDefault="00E14717" w:rsidP="00A01E56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3B6590" w:rsidRPr="00F02B95" w:rsidRDefault="00A01E56" w:rsidP="00A01E56">
      <w:pPr>
        <w:pStyle w:val="60"/>
        <w:shd w:val="clear" w:color="auto" w:fill="auto"/>
        <w:tabs>
          <w:tab w:val="left" w:pos="360"/>
        </w:tabs>
        <w:spacing w:before="0" w:after="0" w:line="240" w:lineRule="auto"/>
        <w:ind w:firstLine="0"/>
        <w:jc w:val="center"/>
        <w:rPr>
          <w:i w:val="0"/>
          <w:sz w:val="28"/>
          <w:szCs w:val="28"/>
        </w:rPr>
      </w:pPr>
      <w:r w:rsidRPr="00F02B95">
        <w:rPr>
          <w:i w:val="0"/>
          <w:sz w:val="28"/>
          <w:szCs w:val="28"/>
        </w:rPr>
        <w:t>4. АЛГОРИТМ ДЕЙСТВИЙ УЧАСТНИКОВ ОБРАЗОВАТЕЛЬНЫХ ОТНОШЕНИЙ</w:t>
      </w:r>
    </w:p>
    <w:p w:rsidR="00FD7A29" w:rsidRPr="00F02B95" w:rsidRDefault="00A01E56" w:rsidP="00A01E56">
      <w:pPr>
        <w:pStyle w:val="60"/>
        <w:shd w:val="clear" w:color="auto" w:fill="auto"/>
        <w:tabs>
          <w:tab w:val="left" w:pos="360"/>
        </w:tabs>
        <w:spacing w:before="0" w:after="0" w:line="240" w:lineRule="auto"/>
        <w:ind w:firstLine="0"/>
        <w:jc w:val="center"/>
        <w:rPr>
          <w:i w:val="0"/>
          <w:sz w:val="28"/>
          <w:szCs w:val="28"/>
        </w:rPr>
      </w:pPr>
      <w:r w:rsidRPr="00F02B95">
        <w:rPr>
          <w:i w:val="0"/>
          <w:sz w:val="28"/>
          <w:szCs w:val="28"/>
        </w:rPr>
        <w:t>ПРИ РАЗРАБОТКЕ ИНДИВИДУАЛЬНОГО ОБРАЗОВАТЕЛЬНОГО МАРШРУТА</w:t>
      </w:r>
    </w:p>
    <w:p w:rsidR="003B6590" w:rsidRPr="00F02B95" w:rsidRDefault="003B6590" w:rsidP="00A01E56">
      <w:pPr>
        <w:pStyle w:val="60"/>
        <w:shd w:val="clear" w:color="auto" w:fill="auto"/>
        <w:tabs>
          <w:tab w:val="left" w:pos="360"/>
        </w:tabs>
        <w:spacing w:before="0" w:after="0" w:line="240" w:lineRule="auto"/>
        <w:ind w:firstLine="0"/>
        <w:jc w:val="center"/>
        <w:rPr>
          <w:i w:val="0"/>
          <w:sz w:val="28"/>
          <w:szCs w:val="28"/>
        </w:rPr>
      </w:pPr>
    </w:p>
    <w:p w:rsidR="003B6590" w:rsidRPr="00F02B95" w:rsidRDefault="003B6590" w:rsidP="00A01E56">
      <w:pPr>
        <w:pStyle w:val="20"/>
        <w:shd w:val="clear" w:color="auto" w:fill="auto"/>
        <w:tabs>
          <w:tab w:val="left" w:pos="475"/>
        </w:tabs>
        <w:spacing w:line="240" w:lineRule="auto"/>
        <w:ind w:firstLine="0"/>
        <w:jc w:val="both"/>
        <w:rPr>
          <w:sz w:val="28"/>
          <w:szCs w:val="28"/>
        </w:rPr>
      </w:pPr>
      <w:r w:rsidRPr="00F02B95">
        <w:rPr>
          <w:sz w:val="28"/>
          <w:szCs w:val="28"/>
        </w:rPr>
        <w:t xml:space="preserve">4.1. </w:t>
      </w:r>
      <w:r w:rsidR="00D379D4" w:rsidRPr="00F02B95">
        <w:rPr>
          <w:sz w:val="28"/>
          <w:szCs w:val="28"/>
        </w:rPr>
        <w:t>Проведение первичного при поступлении воспитанника в учреждение психолого – педагогического наблюдения, анализ полученных результатов.</w:t>
      </w:r>
      <w:r w:rsidR="006C275A" w:rsidRPr="00F02B95">
        <w:rPr>
          <w:sz w:val="28"/>
          <w:szCs w:val="28"/>
        </w:rPr>
        <w:t xml:space="preserve"> При необходимости, для уточнения полученных результатов, педагогическое наблюдение может быть продолжено.</w:t>
      </w:r>
    </w:p>
    <w:p w:rsidR="00D379D4" w:rsidRPr="00F02B95" w:rsidRDefault="00D379D4" w:rsidP="00A01E56">
      <w:pPr>
        <w:pStyle w:val="20"/>
        <w:shd w:val="clear" w:color="auto" w:fill="auto"/>
        <w:tabs>
          <w:tab w:val="left" w:pos="475"/>
        </w:tabs>
        <w:spacing w:line="240" w:lineRule="auto"/>
        <w:ind w:firstLine="0"/>
        <w:jc w:val="both"/>
        <w:rPr>
          <w:sz w:val="28"/>
          <w:szCs w:val="28"/>
        </w:rPr>
      </w:pPr>
      <w:r w:rsidRPr="00F02B95">
        <w:rPr>
          <w:sz w:val="28"/>
          <w:szCs w:val="28"/>
        </w:rPr>
        <w:t xml:space="preserve">4.2. Подготовка документов на воспитанника, испытывающего трудности в освоении АООП ДО, для предоставления на </w:t>
      </w:r>
      <w:proofErr w:type="spellStart"/>
      <w:r w:rsidRPr="00F02B95">
        <w:rPr>
          <w:sz w:val="28"/>
          <w:szCs w:val="28"/>
        </w:rPr>
        <w:t>ПМПк</w:t>
      </w:r>
      <w:proofErr w:type="spellEnd"/>
      <w:r w:rsidRPr="00F02B95">
        <w:rPr>
          <w:sz w:val="28"/>
          <w:szCs w:val="28"/>
        </w:rPr>
        <w:t xml:space="preserve">: заявления, психолого – педагогической характеристики, результатов освоения АООП ДО, </w:t>
      </w:r>
      <w:r w:rsidR="006C275A" w:rsidRPr="00F02B95">
        <w:rPr>
          <w:sz w:val="28"/>
          <w:szCs w:val="28"/>
        </w:rPr>
        <w:t>медицинского заключения</w:t>
      </w:r>
      <w:r w:rsidRPr="00F02B95">
        <w:rPr>
          <w:sz w:val="28"/>
          <w:szCs w:val="28"/>
        </w:rPr>
        <w:t>.</w:t>
      </w:r>
    </w:p>
    <w:p w:rsidR="006C275A" w:rsidRPr="00F02B95" w:rsidRDefault="006C275A" w:rsidP="00A01E56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bCs/>
          <w:color w:val="auto"/>
          <w:sz w:val="28"/>
          <w:szCs w:val="28"/>
          <w:lang w:bidi="ar-SA"/>
        </w:rPr>
      </w:pPr>
      <w:r w:rsidRPr="00F02B95">
        <w:rPr>
          <w:sz w:val="28"/>
          <w:szCs w:val="28"/>
        </w:rPr>
        <w:t xml:space="preserve">4.3. Рассмотрение заявления специалиста группы (учителя – дефектолога, другого педагога группы) на заседании </w:t>
      </w:r>
      <w:proofErr w:type="spellStart"/>
      <w:r w:rsidRPr="00F02B95">
        <w:rPr>
          <w:sz w:val="28"/>
          <w:szCs w:val="28"/>
        </w:rPr>
        <w:t>ПМПк</w:t>
      </w:r>
      <w:proofErr w:type="spellEnd"/>
      <w:r w:rsidRPr="00F02B95">
        <w:rPr>
          <w:sz w:val="28"/>
          <w:szCs w:val="28"/>
        </w:rPr>
        <w:t xml:space="preserve">, выработка рекомендаций </w:t>
      </w:r>
      <w:r w:rsidRPr="00F02B95">
        <w:rPr>
          <w:bCs/>
          <w:color w:val="auto"/>
          <w:sz w:val="28"/>
          <w:szCs w:val="28"/>
          <w:lang w:bidi="ar-SA"/>
        </w:rPr>
        <w:t>для педагогов группы и специалистов, родителей (законных представителей) для построения дальнейшего образовательного маршрута воспитанника.</w:t>
      </w:r>
    </w:p>
    <w:p w:rsidR="00FD7A29" w:rsidRPr="00F02B95" w:rsidRDefault="006C275A" w:rsidP="00A01E56">
      <w:pPr>
        <w:pStyle w:val="20"/>
        <w:shd w:val="clear" w:color="auto" w:fill="auto"/>
        <w:tabs>
          <w:tab w:val="left" w:pos="475"/>
        </w:tabs>
        <w:spacing w:line="240" w:lineRule="auto"/>
        <w:ind w:firstLine="0"/>
        <w:jc w:val="both"/>
        <w:rPr>
          <w:sz w:val="28"/>
          <w:szCs w:val="28"/>
        </w:rPr>
      </w:pPr>
      <w:r w:rsidRPr="00F02B95">
        <w:rPr>
          <w:sz w:val="28"/>
          <w:szCs w:val="28"/>
        </w:rPr>
        <w:t>4.4. Информирование родителей (законных представителей) воспитанника о необходимости ведения образовательной деятельности по индивидуальному образовательному маршруту</w:t>
      </w:r>
      <w:r w:rsidR="009A26DE" w:rsidRPr="00F02B95">
        <w:rPr>
          <w:sz w:val="28"/>
          <w:szCs w:val="28"/>
        </w:rPr>
        <w:t>.</w:t>
      </w:r>
    </w:p>
    <w:p w:rsidR="00FD7A29" w:rsidRPr="00F02B95" w:rsidRDefault="006C275A" w:rsidP="00A01E56">
      <w:pPr>
        <w:pStyle w:val="20"/>
        <w:shd w:val="clear" w:color="auto" w:fill="auto"/>
        <w:tabs>
          <w:tab w:val="left" w:pos="3892"/>
        </w:tabs>
        <w:spacing w:line="240" w:lineRule="auto"/>
        <w:ind w:firstLine="0"/>
        <w:jc w:val="both"/>
        <w:rPr>
          <w:sz w:val="28"/>
          <w:szCs w:val="28"/>
        </w:rPr>
      </w:pPr>
      <w:r w:rsidRPr="00F02B95">
        <w:rPr>
          <w:sz w:val="28"/>
          <w:szCs w:val="28"/>
        </w:rPr>
        <w:t>4.5.</w:t>
      </w:r>
      <w:r w:rsidR="00E42481" w:rsidRPr="00F02B95">
        <w:rPr>
          <w:sz w:val="28"/>
          <w:szCs w:val="28"/>
        </w:rPr>
        <w:t xml:space="preserve"> </w:t>
      </w:r>
      <w:r w:rsidRPr="00F02B95">
        <w:rPr>
          <w:sz w:val="28"/>
          <w:szCs w:val="28"/>
        </w:rPr>
        <w:t xml:space="preserve">Разработка индивидуального образовательного маршрута </w:t>
      </w:r>
      <w:r w:rsidR="00155ED7" w:rsidRPr="00F02B95">
        <w:rPr>
          <w:sz w:val="28"/>
          <w:szCs w:val="28"/>
        </w:rPr>
        <w:t xml:space="preserve">в соответствии с </w:t>
      </w:r>
      <w:r w:rsidRPr="00F02B95">
        <w:rPr>
          <w:sz w:val="28"/>
          <w:szCs w:val="28"/>
        </w:rPr>
        <w:t>АООП ДО, настоящим Положением.</w:t>
      </w:r>
    </w:p>
    <w:p w:rsidR="00FD7A29" w:rsidRPr="00F02B95" w:rsidRDefault="00987BE4" w:rsidP="00A01E56">
      <w:pPr>
        <w:pStyle w:val="20"/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8"/>
          <w:szCs w:val="28"/>
        </w:rPr>
      </w:pPr>
      <w:r w:rsidRPr="00F02B95">
        <w:rPr>
          <w:sz w:val="28"/>
          <w:szCs w:val="28"/>
        </w:rPr>
        <w:t>В период разработки педагогами группы</w:t>
      </w:r>
      <w:r w:rsidR="00155ED7" w:rsidRPr="00F02B95">
        <w:rPr>
          <w:sz w:val="28"/>
          <w:szCs w:val="28"/>
        </w:rPr>
        <w:t xml:space="preserve"> индив</w:t>
      </w:r>
      <w:r w:rsidRPr="00F02B95">
        <w:rPr>
          <w:sz w:val="28"/>
          <w:szCs w:val="28"/>
        </w:rPr>
        <w:t>идуального образова</w:t>
      </w:r>
      <w:r w:rsidR="005A335B" w:rsidRPr="00F02B95">
        <w:rPr>
          <w:sz w:val="28"/>
          <w:szCs w:val="28"/>
        </w:rPr>
        <w:t xml:space="preserve">тельного </w:t>
      </w:r>
      <w:r w:rsidRPr="00F02B95">
        <w:rPr>
          <w:sz w:val="28"/>
          <w:szCs w:val="28"/>
        </w:rPr>
        <w:t>маршрута родители (законные</w:t>
      </w:r>
      <w:r w:rsidR="00155ED7" w:rsidRPr="00F02B95">
        <w:rPr>
          <w:sz w:val="28"/>
          <w:szCs w:val="28"/>
        </w:rPr>
        <w:t xml:space="preserve"> представите</w:t>
      </w:r>
      <w:r w:rsidRPr="00F02B95">
        <w:rPr>
          <w:sz w:val="28"/>
          <w:szCs w:val="28"/>
        </w:rPr>
        <w:t>ли) имеют право знакомиться</w:t>
      </w:r>
      <w:r w:rsidR="00155ED7" w:rsidRPr="00F02B95">
        <w:rPr>
          <w:sz w:val="28"/>
          <w:szCs w:val="28"/>
        </w:rPr>
        <w:t>:</w:t>
      </w:r>
    </w:p>
    <w:p w:rsidR="00FD7A29" w:rsidRPr="00F02B95" w:rsidRDefault="00155ED7" w:rsidP="00A01E56">
      <w:pPr>
        <w:pStyle w:val="20"/>
        <w:numPr>
          <w:ilvl w:val="0"/>
          <w:numId w:val="16"/>
        </w:numPr>
        <w:shd w:val="clear" w:color="auto" w:fill="auto"/>
        <w:tabs>
          <w:tab w:val="left" w:pos="360"/>
        </w:tabs>
        <w:spacing w:line="240" w:lineRule="auto"/>
        <w:ind w:left="0" w:hanging="284"/>
        <w:jc w:val="both"/>
        <w:rPr>
          <w:sz w:val="28"/>
          <w:szCs w:val="28"/>
        </w:rPr>
      </w:pPr>
      <w:r w:rsidRPr="00F02B95">
        <w:rPr>
          <w:sz w:val="28"/>
          <w:szCs w:val="28"/>
        </w:rPr>
        <w:t xml:space="preserve">с основной </w:t>
      </w:r>
      <w:r w:rsidR="00987BE4" w:rsidRPr="00F02B95">
        <w:rPr>
          <w:sz w:val="28"/>
          <w:szCs w:val="28"/>
        </w:rPr>
        <w:t xml:space="preserve">адаптированной образовательной программой </w:t>
      </w:r>
      <w:r w:rsidRPr="00F02B95">
        <w:rPr>
          <w:sz w:val="28"/>
          <w:szCs w:val="28"/>
        </w:rPr>
        <w:t>У</w:t>
      </w:r>
      <w:r w:rsidR="00987BE4" w:rsidRPr="00F02B95">
        <w:rPr>
          <w:sz w:val="28"/>
          <w:szCs w:val="28"/>
        </w:rPr>
        <w:t>чреждения</w:t>
      </w:r>
      <w:r w:rsidRPr="00F02B95">
        <w:rPr>
          <w:sz w:val="28"/>
          <w:szCs w:val="28"/>
        </w:rPr>
        <w:t>;</w:t>
      </w:r>
    </w:p>
    <w:p w:rsidR="00FD7A29" w:rsidRPr="00F02B95" w:rsidRDefault="00155ED7" w:rsidP="00A01E56">
      <w:pPr>
        <w:pStyle w:val="20"/>
        <w:numPr>
          <w:ilvl w:val="0"/>
          <w:numId w:val="16"/>
        </w:numPr>
        <w:shd w:val="clear" w:color="auto" w:fill="auto"/>
        <w:tabs>
          <w:tab w:val="left" w:pos="360"/>
        </w:tabs>
        <w:spacing w:line="240" w:lineRule="auto"/>
        <w:ind w:left="0" w:hanging="284"/>
        <w:jc w:val="both"/>
        <w:rPr>
          <w:sz w:val="28"/>
          <w:szCs w:val="28"/>
        </w:rPr>
      </w:pPr>
      <w:r w:rsidRPr="00F02B95">
        <w:rPr>
          <w:sz w:val="28"/>
          <w:szCs w:val="28"/>
        </w:rPr>
        <w:t>учебным планом</w:t>
      </w:r>
      <w:r w:rsidR="00C31C40" w:rsidRPr="00F02B95">
        <w:rPr>
          <w:sz w:val="28"/>
          <w:szCs w:val="28"/>
        </w:rPr>
        <w:t xml:space="preserve"> Учреждения</w:t>
      </w:r>
      <w:r w:rsidR="0081676E" w:rsidRPr="00F02B95">
        <w:rPr>
          <w:sz w:val="28"/>
          <w:szCs w:val="28"/>
        </w:rPr>
        <w:t>, на основании которого составляется единый образовательный маршрут</w:t>
      </w:r>
      <w:r w:rsidRPr="00F02B95">
        <w:rPr>
          <w:sz w:val="28"/>
          <w:szCs w:val="28"/>
        </w:rPr>
        <w:t>;</w:t>
      </w:r>
    </w:p>
    <w:p w:rsidR="00AB2F19" w:rsidRDefault="00155ED7" w:rsidP="00AB2F19">
      <w:pPr>
        <w:pStyle w:val="20"/>
        <w:numPr>
          <w:ilvl w:val="0"/>
          <w:numId w:val="16"/>
        </w:numPr>
        <w:shd w:val="clear" w:color="auto" w:fill="auto"/>
        <w:tabs>
          <w:tab w:val="left" w:pos="360"/>
        </w:tabs>
        <w:spacing w:line="240" w:lineRule="auto"/>
        <w:ind w:left="0" w:hanging="284"/>
        <w:jc w:val="both"/>
        <w:rPr>
          <w:sz w:val="28"/>
          <w:szCs w:val="28"/>
        </w:rPr>
      </w:pPr>
      <w:r w:rsidRPr="00F02B95">
        <w:rPr>
          <w:sz w:val="28"/>
          <w:szCs w:val="28"/>
        </w:rPr>
        <w:t>с порядком работы по составлени</w:t>
      </w:r>
      <w:r w:rsidR="003460D8" w:rsidRPr="00F02B95">
        <w:rPr>
          <w:sz w:val="28"/>
          <w:szCs w:val="28"/>
        </w:rPr>
        <w:t>ю индивидуального образовательного маршрута</w:t>
      </w:r>
      <w:r w:rsidR="00C31C40" w:rsidRPr="00F02B95">
        <w:rPr>
          <w:sz w:val="28"/>
          <w:szCs w:val="28"/>
        </w:rPr>
        <w:t xml:space="preserve"> и </w:t>
      </w:r>
      <w:r w:rsidRPr="00F02B95">
        <w:rPr>
          <w:sz w:val="28"/>
          <w:szCs w:val="28"/>
        </w:rPr>
        <w:t>услов</w:t>
      </w:r>
      <w:r w:rsidR="0081676E" w:rsidRPr="00F02B95">
        <w:rPr>
          <w:sz w:val="28"/>
          <w:szCs w:val="28"/>
        </w:rPr>
        <w:t>иями его реализации;</w:t>
      </w:r>
    </w:p>
    <w:p w:rsidR="00AB2F19" w:rsidRDefault="0081676E" w:rsidP="00AB2F19">
      <w:pPr>
        <w:pStyle w:val="20"/>
        <w:numPr>
          <w:ilvl w:val="0"/>
          <w:numId w:val="16"/>
        </w:numPr>
        <w:shd w:val="clear" w:color="auto" w:fill="auto"/>
        <w:tabs>
          <w:tab w:val="left" w:pos="360"/>
        </w:tabs>
        <w:spacing w:line="240" w:lineRule="auto"/>
        <w:ind w:left="0" w:hanging="284"/>
        <w:jc w:val="both"/>
        <w:rPr>
          <w:sz w:val="28"/>
          <w:szCs w:val="28"/>
        </w:rPr>
      </w:pPr>
      <w:r w:rsidRPr="00AB2F19">
        <w:rPr>
          <w:color w:val="auto"/>
          <w:sz w:val="28"/>
          <w:szCs w:val="28"/>
        </w:rPr>
        <w:t>ф</w:t>
      </w:r>
      <w:r w:rsidR="005A335B" w:rsidRPr="00AB2F19">
        <w:rPr>
          <w:color w:val="auto"/>
          <w:sz w:val="28"/>
          <w:szCs w:val="28"/>
        </w:rPr>
        <w:t>ормами</w:t>
      </w:r>
      <w:r w:rsidR="00C31C40" w:rsidRPr="00AB2F19">
        <w:rPr>
          <w:color w:val="auto"/>
          <w:sz w:val="28"/>
          <w:szCs w:val="28"/>
        </w:rPr>
        <w:t>, методами</w:t>
      </w:r>
      <w:r w:rsidR="005A335B" w:rsidRPr="00AB2F19">
        <w:rPr>
          <w:color w:val="auto"/>
          <w:sz w:val="28"/>
          <w:szCs w:val="28"/>
        </w:rPr>
        <w:t xml:space="preserve"> </w:t>
      </w:r>
      <w:r w:rsidR="00C31C40" w:rsidRPr="00AB2F19">
        <w:rPr>
          <w:color w:val="auto"/>
          <w:sz w:val="28"/>
          <w:szCs w:val="28"/>
        </w:rPr>
        <w:t>обучения и воспитания, образовательными технологиями</w:t>
      </w:r>
      <w:r w:rsidRPr="00AB2F19">
        <w:rPr>
          <w:color w:val="auto"/>
          <w:sz w:val="28"/>
          <w:szCs w:val="28"/>
        </w:rPr>
        <w:t>.</w:t>
      </w:r>
    </w:p>
    <w:p w:rsidR="00FD7A29" w:rsidRPr="00AB2F19" w:rsidRDefault="0081676E" w:rsidP="00AB2F19">
      <w:pPr>
        <w:pStyle w:val="20"/>
        <w:numPr>
          <w:ilvl w:val="0"/>
          <w:numId w:val="16"/>
        </w:numPr>
        <w:shd w:val="clear" w:color="auto" w:fill="auto"/>
        <w:tabs>
          <w:tab w:val="left" w:pos="360"/>
        </w:tabs>
        <w:spacing w:line="240" w:lineRule="auto"/>
        <w:ind w:left="0" w:hanging="284"/>
        <w:jc w:val="both"/>
        <w:rPr>
          <w:sz w:val="28"/>
          <w:szCs w:val="28"/>
        </w:rPr>
      </w:pPr>
      <w:r w:rsidRPr="00AB2F19">
        <w:rPr>
          <w:sz w:val="28"/>
          <w:szCs w:val="28"/>
        </w:rPr>
        <w:t>г</w:t>
      </w:r>
      <w:r w:rsidR="00C31C40" w:rsidRPr="00AB2F19">
        <w:rPr>
          <w:sz w:val="28"/>
          <w:szCs w:val="28"/>
        </w:rPr>
        <w:t xml:space="preserve">отовый к реализации индивидуальный образовательный маршрут </w:t>
      </w:r>
      <w:r w:rsidRPr="00AB2F19">
        <w:rPr>
          <w:sz w:val="28"/>
          <w:szCs w:val="28"/>
        </w:rPr>
        <w:t>хранится в кабинете учителя – дефектолога группы, которую посещает воспитанник, копии – у других педагогов группы и с</w:t>
      </w:r>
      <w:r w:rsidR="00BC6A32" w:rsidRPr="00AB2F19">
        <w:rPr>
          <w:sz w:val="28"/>
          <w:szCs w:val="28"/>
        </w:rPr>
        <w:t>пециалистов.</w:t>
      </w:r>
    </w:p>
    <w:p w:rsidR="00BC6A32" w:rsidRPr="00F02B95" w:rsidRDefault="00BC6A32" w:rsidP="00A01E56">
      <w:pPr>
        <w:pStyle w:val="20"/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8"/>
          <w:szCs w:val="28"/>
        </w:rPr>
      </w:pPr>
      <w:r w:rsidRPr="00F02B95">
        <w:rPr>
          <w:sz w:val="28"/>
          <w:szCs w:val="28"/>
        </w:rPr>
        <w:t>4.6</w:t>
      </w:r>
      <w:r w:rsidR="000E1F00" w:rsidRPr="00F02B95">
        <w:rPr>
          <w:sz w:val="28"/>
          <w:szCs w:val="28"/>
        </w:rPr>
        <w:t xml:space="preserve">. </w:t>
      </w:r>
      <w:r w:rsidRPr="00F02B95">
        <w:rPr>
          <w:sz w:val="28"/>
          <w:szCs w:val="28"/>
        </w:rPr>
        <w:t xml:space="preserve"> Контроль за реализацией индивидуального образовательного маршрута и его коррекцию (при необходимости и по заявлению специалистов группы) осуществляет </w:t>
      </w:r>
      <w:proofErr w:type="spellStart"/>
      <w:r w:rsidRPr="00F02B95">
        <w:rPr>
          <w:sz w:val="28"/>
          <w:szCs w:val="28"/>
        </w:rPr>
        <w:t>ПМПк</w:t>
      </w:r>
      <w:proofErr w:type="spellEnd"/>
      <w:r w:rsidR="00A5554D" w:rsidRPr="00F02B95">
        <w:rPr>
          <w:sz w:val="28"/>
          <w:szCs w:val="28"/>
        </w:rPr>
        <w:t xml:space="preserve"> Учреждения.</w:t>
      </w:r>
    </w:p>
    <w:p w:rsidR="00C26CC8" w:rsidRPr="00F02B95" w:rsidRDefault="00C26CC8" w:rsidP="00A01E56">
      <w:pPr>
        <w:pStyle w:val="60"/>
        <w:shd w:val="clear" w:color="auto" w:fill="auto"/>
        <w:tabs>
          <w:tab w:val="left" w:pos="362"/>
        </w:tabs>
        <w:spacing w:before="0" w:after="0" w:line="240" w:lineRule="auto"/>
        <w:ind w:firstLine="0"/>
        <w:rPr>
          <w:i w:val="0"/>
          <w:sz w:val="28"/>
          <w:szCs w:val="28"/>
        </w:rPr>
      </w:pPr>
    </w:p>
    <w:p w:rsidR="00C26CC8" w:rsidRDefault="00DD4C83" w:rsidP="00AA6D3F">
      <w:pPr>
        <w:pStyle w:val="60"/>
        <w:shd w:val="clear" w:color="auto" w:fill="auto"/>
        <w:tabs>
          <w:tab w:val="left" w:pos="362"/>
        </w:tabs>
        <w:spacing w:before="0" w:after="0" w:line="240" w:lineRule="auto"/>
        <w:ind w:firstLine="0"/>
        <w:jc w:val="center"/>
        <w:rPr>
          <w:i w:val="0"/>
          <w:sz w:val="28"/>
          <w:szCs w:val="28"/>
        </w:rPr>
      </w:pPr>
      <w:r w:rsidRPr="00F02B95">
        <w:rPr>
          <w:i w:val="0"/>
          <w:sz w:val="28"/>
          <w:szCs w:val="28"/>
        </w:rPr>
        <w:t>5</w:t>
      </w:r>
      <w:r w:rsidR="009E5F8D" w:rsidRPr="00F02B95">
        <w:rPr>
          <w:i w:val="0"/>
          <w:sz w:val="28"/>
          <w:szCs w:val="28"/>
        </w:rPr>
        <w:t>. ТРЕБОВАНИЯ К СТРУКТУ</w:t>
      </w:r>
      <w:r w:rsidR="00AA6D3F" w:rsidRPr="00F02B95">
        <w:rPr>
          <w:i w:val="0"/>
          <w:sz w:val="28"/>
          <w:szCs w:val="28"/>
        </w:rPr>
        <w:t xml:space="preserve">РЕ И СОДЕРЖАНИЮ ИНДИВИДУАЛЬНОГО </w:t>
      </w:r>
      <w:r w:rsidR="009E5F8D" w:rsidRPr="00F02B95">
        <w:rPr>
          <w:i w:val="0"/>
          <w:sz w:val="28"/>
          <w:szCs w:val="28"/>
        </w:rPr>
        <w:t>ОБРАЗОВАТЕЛЬНОГО МАРШРУТА</w:t>
      </w:r>
    </w:p>
    <w:p w:rsidR="00F02B95" w:rsidRPr="00F02B95" w:rsidRDefault="00F02B95" w:rsidP="00AA6D3F">
      <w:pPr>
        <w:pStyle w:val="60"/>
        <w:shd w:val="clear" w:color="auto" w:fill="auto"/>
        <w:tabs>
          <w:tab w:val="left" w:pos="362"/>
        </w:tabs>
        <w:spacing w:before="0" w:after="0" w:line="240" w:lineRule="auto"/>
        <w:ind w:firstLine="0"/>
        <w:jc w:val="center"/>
        <w:rPr>
          <w:i w:val="0"/>
          <w:sz w:val="28"/>
          <w:szCs w:val="28"/>
        </w:rPr>
      </w:pPr>
    </w:p>
    <w:p w:rsidR="00A45541" w:rsidRPr="00F02B95" w:rsidRDefault="00DD4C83" w:rsidP="00A01E56">
      <w:pPr>
        <w:pStyle w:val="20"/>
        <w:shd w:val="clear" w:color="auto" w:fill="auto"/>
        <w:tabs>
          <w:tab w:val="left" w:pos="730"/>
        </w:tabs>
        <w:spacing w:line="240" w:lineRule="auto"/>
        <w:ind w:firstLine="0"/>
        <w:jc w:val="both"/>
        <w:rPr>
          <w:sz w:val="28"/>
          <w:szCs w:val="28"/>
        </w:rPr>
      </w:pPr>
      <w:r w:rsidRPr="00F02B95">
        <w:rPr>
          <w:bCs/>
          <w:color w:val="auto"/>
          <w:sz w:val="28"/>
          <w:szCs w:val="28"/>
          <w:lang w:bidi="ar-SA"/>
        </w:rPr>
        <w:t>5</w:t>
      </w:r>
      <w:r w:rsidR="00B46A8B" w:rsidRPr="00F02B95">
        <w:rPr>
          <w:bCs/>
          <w:color w:val="auto"/>
          <w:sz w:val="28"/>
          <w:szCs w:val="28"/>
          <w:lang w:bidi="ar-SA"/>
        </w:rPr>
        <w:t>.1</w:t>
      </w:r>
      <w:r w:rsidR="00A45541" w:rsidRPr="00F02B95">
        <w:rPr>
          <w:sz w:val="28"/>
          <w:szCs w:val="28"/>
        </w:rPr>
        <w:t xml:space="preserve"> Индивидуальный образовательный маршрут оформляется в форме карты единого образовательного маршрута и социального развития воспитанника.</w:t>
      </w:r>
    </w:p>
    <w:p w:rsidR="00C26CC8" w:rsidRPr="00F02B95" w:rsidRDefault="00DD4C83" w:rsidP="00A01E56">
      <w:pPr>
        <w:widowControl/>
        <w:tabs>
          <w:tab w:val="num" w:pos="1080"/>
        </w:tabs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="00A4554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.2. </w:t>
      </w:r>
      <w:r w:rsidR="00C26CC8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Индивидуальный образовательный маршрут состоит из трёх разделов: </w:t>
      </w:r>
    </w:p>
    <w:p w:rsidR="00C26CC8" w:rsidRPr="00F02B95" w:rsidRDefault="00C26CC8" w:rsidP="00A01E56">
      <w:pPr>
        <w:pStyle w:val="ac"/>
        <w:widowControl/>
        <w:numPr>
          <w:ilvl w:val="0"/>
          <w:numId w:val="21"/>
        </w:numPr>
        <w:tabs>
          <w:tab w:val="num" w:pos="1080"/>
        </w:tabs>
        <w:autoSpaceDN w:val="0"/>
        <w:ind w:left="0" w:hanging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Общие сведения о воспитаннике: </w:t>
      </w:r>
      <w:r w:rsidR="00EF74E1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фамилия, имя, </w:t>
      </w: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дата рождения, домашний адрес, контактные данные, сведения о родителях: Ф. И. О., их возраст.</w:t>
      </w:r>
    </w:p>
    <w:p w:rsidR="00C26CC8" w:rsidRPr="00F02B95" w:rsidRDefault="00C26CC8" w:rsidP="00A01E56">
      <w:pPr>
        <w:widowControl/>
        <w:numPr>
          <w:ilvl w:val="0"/>
          <w:numId w:val="19"/>
        </w:numPr>
        <w:autoSpaceDN w:val="0"/>
        <w:ind w:left="0" w:hanging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Медицинское сопровождение, включающее в себя данные об имеющихся заболеваниях, план реабилитационных мероприятий, осуществляемых медицинским персоналом </w:t>
      </w:r>
      <w:r w:rsidR="009D0A0E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Учреждения</w:t>
      </w: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C26CC8" w:rsidRPr="00F02B95" w:rsidRDefault="00C26CC8" w:rsidP="00A01E56">
      <w:pPr>
        <w:widowControl/>
        <w:numPr>
          <w:ilvl w:val="0"/>
          <w:numId w:val="19"/>
        </w:numPr>
        <w:autoSpaceDN w:val="0"/>
        <w:ind w:left="0" w:hanging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Психолого – педагогическое сопровождение, в</w:t>
      </w:r>
      <w:r w:rsidR="00EA5364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ключающее</w:t>
      </w: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 себя </w:t>
      </w:r>
      <w:r w:rsidR="00EA5364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диагностические сведения о навыках самообслуживания, социальных навыках, эмоционально-поведенческих особенностях, особенностях освоения единого образовательного маршрута по пяти образовательным областям; задачи коррекционно-развивающей работы </w:t>
      </w:r>
      <w:r w:rsidR="00B46A8B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первый </w:t>
      </w:r>
      <w:r w:rsidR="00EA5364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на квартал</w:t>
      </w:r>
      <w:r w:rsidR="00B46A8B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B46A8B" w:rsidRPr="00F02B95" w:rsidRDefault="00B46A8B" w:rsidP="00A01E56">
      <w:pPr>
        <w:widowControl/>
        <w:numPr>
          <w:ilvl w:val="0"/>
          <w:numId w:val="19"/>
        </w:numPr>
        <w:autoSpaceDN w:val="0"/>
        <w:ind w:left="0" w:hanging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И приложений: </w:t>
      </w:r>
    </w:p>
    <w:p w:rsidR="00B46A8B" w:rsidRPr="00F02B95" w:rsidRDefault="00B46A8B" w:rsidP="00A01E56">
      <w:pPr>
        <w:widowControl/>
        <w:numPr>
          <w:ilvl w:val="0"/>
          <w:numId w:val="19"/>
        </w:numPr>
        <w:autoSpaceDN w:val="0"/>
        <w:ind w:left="0" w:hanging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коррекционные задачи на второй, третий, четвёртый квартал.</w:t>
      </w:r>
    </w:p>
    <w:p w:rsidR="00A05AF8" w:rsidRPr="00F02B95" w:rsidRDefault="00A05AF8" w:rsidP="00A05AF8">
      <w:pPr>
        <w:widowControl/>
        <w:numPr>
          <w:ilvl w:val="0"/>
          <w:numId w:val="19"/>
        </w:numPr>
        <w:autoSpaceDN w:val="0"/>
        <w:ind w:left="0" w:hanging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Индивидуальный план </w:t>
      </w:r>
      <w:proofErr w:type="spellStart"/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коррекционно</w:t>
      </w:r>
      <w:proofErr w:type="spellEnd"/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– педагогической работы с учителем дефектологом и учителем – логопедом на учебный год,</w:t>
      </w:r>
    </w:p>
    <w:p w:rsidR="005D0DCF" w:rsidRPr="00F02B95" w:rsidRDefault="00DD4C83" w:rsidP="00A01E56">
      <w:pPr>
        <w:widowControl/>
        <w:tabs>
          <w:tab w:val="num" w:pos="1080"/>
        </w:tabs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="00A05AF8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.3</w:t>
      </w:r>
      <w:r w:rsidR="00C26CC8" w:rsidRPr="00F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Титульный лист должен содержать:</w:t>
      </w:r>
    </w:p>
    <w:p w:rsidR="00C26CC8" w:rsidRPr="00F02B95" w:rsidRDefault="00C26CC8" w:rsidP="00A01E56">
      <w:pPr>
        <w:widowControl/>
        <w:numPr>
          <w:ilvl w:val="0"/>
          <w:numId w:val="19"/>
        </w:numPr>
        <w:autoSpaceDN w:val="0"/>
        <w:ind w:left="0" w:hanging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Гриф</w:t>
      </w:r>
      <w:r w:rsidR="000E1F00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«Утверждаю: заведующий МДОУ «Д/с № 103»», подпись, расшифровка подписи, дата утверждения располагаю</w:t>
      </w: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тся в верхнем правом углу печатного листа;</w:t>
      </w:r>
    </w:p>
    <w:p w:rsidR="00C26CC8" w:rsidRPr="00F02B95" w:rsidRDefault="00C26CC8" w:rsidP="00A01E56">
      <w:pPr>
        <w:widowControl/>
        <w:numPr>
          <w:ilvl w:val="0"/>
          <w:numId w:val="19"/>
        </w:numPr>
        <w:autoSpaceDN w:val="0"/>
        <w:ind w:left="0" w:hanging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Название </w:t>
      </w:r>
      <w:r w:rsidR="000E1F00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</w:t>
      </w:r>
      <w:r w:rsidR="00EF74E1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ндивидуального образовательного маршрута</w:t>
      </w:r>
      <w:r w:rsidR="000E1F00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0E1F00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фамилия</w:t>
      </w:r>
      <w:r w:rsidR="00EF74E1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 имя воспитанника</w:t>
      </w: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, </w:t>
      </w:r>
      <w:r w:rsidR="000E1F00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социальная категория</w:t>
      </w:r>
      <w:r w:rsidR="00EF74E1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воспита</w:t>
      </w:r>
      <w:r w:rsidR="000E1F00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нника; срок реализации располагаю</w:t>
      </w: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тся по центру печатного листа.</w:t>
      </w:r>
    </w:p>
    <w:p w:rsidR="00C26CC8" w:rsidRPr="00F02B95" w:rsidRDefault="00C26CC8" w:rsidP="00A01E56">
      <w:pPr>
        <w:widowControl/>
        <w:numPr>
          <w:ilvl w:val="0"/>
          <w:numId w:val="19"/>
        </w:numPr>
        <w:autoSpaceDN w:val="0"/>
        <w:ind w:left="0" w:hanging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Город, год разработки </w:t>
      </w:r>
      <w:r w:rsidR="000E1F00"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индивидуального образовательного маршрута </w:t>
      </w:r>
      <w:r w:rsidRPr="00F02B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располагается внизу печатного листа по центру.</w:t>
      </w:r>
    </w:p>
    <w:p w:rsidR="00F02B95" w:rsidRDefault="00F02B95" w:rsidP="002A3E4E">
      <w:pPr>
        <w:pStyle w:val="20"/>
        <w:shd w:val="clear" w:color="auto" w:fill="auto"/>
        <w:ind w:firstLine="709"/>
        <w:jc w:val="center"/>
        <w:rPr>
          <w:rFonts w:eastAsia="Calibri"/>
          <w:b/>
          <w:bCs/>
          <w:color w:val="auto"/>
          <w:sz w:val="28"/>
          <w:szCs w:val="28"/>
          <w:lang w:eastAsia="en-US" w:bidi="ar-SA"/>
        </w:rPr>
      </w:pPr>
    </w:p>
    <w:p w:rsidR="00CA37F5" w:rsidRDefault="00CA37F5" w:rsidP="002A3E4E">
      <w:pPr>
        <w:pStyle w:val="20"/>
        <w:shd w:val="clear" w:color="auto" w:fill="auto"/>
        <w:ind w:firstLine="709"/>
        <w:jc w:val="center"/>
        <w:rPr>
          <w:rFonts w:eastAsia="Calibri"/>
          <w:b/>
          <w:bCs/>
          <w:color w:val="auto"/>
          <w:sz w:val="28"/>
          <w:szCs w:val="28"/>
          <w:lang w:eastAsia="en-US" w:bidi="ar-SA"/>
        </w:rPr>
      </w:pPr>
      <w:r w:rsidRPr="00F02B95">
        <w:rPr>
          <w:rFonts w:eastAsia="Calibri"/>
          <w:b/>
          <w:bCs/>
          <w:color w:val="auto"/>
          <w:sz w:val="28"/>
          <w:szCs w:val="28"/>
          <w:lang w:eastAsia="en-US" w:bidi="ar-SA"/>
        </w:rPr>
        <w:t xml:space="preserve">6. </w:t>
      </w:r>
      <w:r w:rsidR="005D25E3" w:rsidRPr="00F02B95">
        <w:rPr>
          <w:rFonts w:eastAsia="Calibri"/>
          <w:b/>
          <w:bCs/>
          <w:color w:val="auto"/>
          <w:sz w:val="28"/>
          <w:szCs w:val="28"/>
          <w:lang w:eastAsia="en-US" w:bidi="ar-SA"/>
        </w:rPr>
        <w:t>ОТВЕТСТВЕННОСТЬ</w:t>
      </w:r>
    </w:p>
    <w:p w:rsidR="00F02B95" w:rsidRPr="00F02B95" w:rsidRDefault="00F02B95" w:rsidP="002A3E4E">
      <w:pPr>
        <w:pStyle w:val="20"/>
        <w:shd w:val="clear" w:color="auto" w:fill="auto"/>
        <w:ind w:firstLine="709"/>
        <w:jc w:val="center"/>
        <w:rPr>
          <w:rFonts w:eastAsia="Calibri"/>
          <w:b/>
          <w:bCs/>
          <w:color w:val="auto"/>
          <w:sz w:val="28"/>
          <w:szCs w:val="28"/>
          <w:lang w:eastAsia="en-US" w:bidi="ar-SA"/>
        </w:rPr>
      </w:pPr>
    </w:p>
    <w:p w:rsidR="00CA37F5" w:rsidRPr="00F02B95" w:rsidRDefault="00CA37F5" w:rsidP="00F02B95">
      <w:pPr>
        <w:pStyle w:val="20"/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8"/>
          <w:szCs w:val="28"/>
        </w:rPr>
      </w:pPr>
      <w:r w:rsidRPr="00F02B95">
        <w:rPr>
          <w:sz w:val="28"/>
          <w:szCs w:val="28"/>
        </w:rPr>
        <w:t>6.1.Ответственность за составление и реализацию индивидуального образовательного маршрута несут участники образовательных отношений в порядке, установленном действующим законодательством.</w:t>
      </w:r>
    </w:p>
    <w:p w:rsidR="00CA37F5" w:rsidRPr="00F02B95" w:rsidRDefault="00CA37F5" w:rsidP="00F02B95">
      <w:pPr>
        <w:pStyle w:val="20"/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8"/>
          <w:szCs w:val="28"/>
        </w:rPr>
      </w:pPr>
      <w:r w:rsidRPr="00F02B95">
        <w:rPr>
          <w:sz w:val="28"/>
          <w:szCs w:val="28"/>
        </w:rPr>
        <w:t>6.2.Ответственными лицами за координацию работы по составлению и реализации индивидуальных образовательных маршрутов в дошкольном образовательном учреждении являются специалисты: учитель – дефектолог, учитель – логопед.</w:t>
      </w:r>
    </w:p>
    <w:p w:rsidR="00856D15" w:rsidRPr="00F02B95" w:rsidRDefault="00856D15" w:rsidP="00856D15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6D15" w:rsidRPr="00F02B95" w:rsidRDefault="00623F96" w:rsidP="002A3E4E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B9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943C5D" w:rsidRPr="00F02B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ТРЕБОВАНИЯ К ОФОРМЛЕНИЮ </w:t>
      </w:r>
    </w:p>
    <w:p w:rsidR="00856D15" w:rsidRPr="00F02B95" w:rsidRDefault="00856D15" w:rsidP="00856D1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56D15" w:rsidRPr="00F02B95" w:rsidRDefault="00623F96" w:rsidP="00856D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 xml:space="preserve">.1.Текст набирается в редакторе </w:t>
      </w:r>
      <w:proofErr w:type="spellStart"/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>, размер шрифта 12 - 14</w:t>
      </w:r>
    </w:p>
    <w:p w:rsidR="00856D15" w:rsidRPr="00F02B95" w:rsidRDefault="00623F96" w:rsidP="00856D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>.2. Титульный лист считается первым</w:t>
      </w:r>
      <w:r w:rsidR="00F02B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D15" w:rsidRPr="00F02B95" w:rsidRDefault="00623F96" w:rsidP="00856D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6D15" w:rsidRPr="00F02B95">
        <w:rPr>
          <w:rFonts w:ascii="Times New Roman" w:eastAsia="Times New Roman" w:hAnsi="Times New Roman" w:cs="Times New Roman"/>
          <w:sz w:val="28"/>
          <w:szCs w:val="28"/>
        </w:rPr>
        <w:t>.3. Приложения формируются в виде таблиц.</w:t>
      </w:r>
    </w:p>
    <w:p w:rsidR="00856D15" w:rsidRPr="00F02B95" w:rsidRDefault="00856D15" w:rsidP="00856D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D15" w:rsidRPr="00F02B95" w:rsidRDefault="00623F96" w:rsidP="002A3E4E">
      <w:pPr>
        <w:pStyle w:val="ad"/>
        <w:shd w:val="clear" w:color="auto" w:fill="FFFFFF"/>
        <w:tabs>
          <w:tab w:val="left" w:pos="259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pacing w:val="-12"/>
          <w:sz w:val="28"/>
          <w:szCs w:val="28"/>
          <w:lang w:eastAsia="en-US"/>
        </w:rPr>
      </w:pPr>
      <w:r w:rsidRPr="00F02B95">
        <w:rPr>
          <w:rFonts w:ascii="Times New Roman" w:eastAsia="Calibri" w:hAnsi="Times New Roman" w:cs="Times New Roman"/>
          <w:b/>
          <w:bCs/>
          <w:spacing w:val="-12"/>
          <w:sz w:val="28"/>
          <w:szCs w:val="28"/>
          <w:lang w:eastAsia="en-US"/>
        </w:rPr>
        <w:t>8. УТВЕРЖДЕНИЕ</w:t>
      </w:r>
    </w:p>
    <w:p w:rsidR="00856D15" w:rsidRPr="00F02B95" w:rsidRDefault="00856D15" w:rsidP="00856D15">
      <w:pPr>
        <w:pStyle w:val="ad"/>
        <w:shd w:val="clear" w:color="auto" w:fill="FFFFFF"/>
        <w:tabs>
          <w:tab w:val="left" w:pos="259"/>
        </w:tabs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color w:val="FF0000"/>
          <w:spacing w:val="-12"/>
          <w:sz w:val="28"/>
          <w:szCs w:val="28"/>
          <w:lang w:eastAsia="en-US"/>
        </w:rPr>
      </w:pPr>
    </w:p>
    <w:p w:rsidR="00856D15" w:rsidRPr="00F02B95" w:rsidRDefault="00856D15" w:rsidP="00856D15">
      <w:pPr>
        <w:pStyle w:val="ad"/>
        <w:shd w:val="clear" w:color="auto" w:fill="FFFFFF"/>
        <w:tabs>
          <w:tab w:val="left" w:pos="259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</w:pPr>
      <w:r w:rsidRP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>6.1</w:t>
      </w:r>
      <w:r w:rsid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>.</w:t>
      </w:r>
      <w:r w:rsidR="00623F96" w:rsidRP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 xml:space="preserve"> Индивидуальный образовательный маршрут</w:t>
      </w:r>
      <w:r w:rsidRP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 xml:space="preserve"> анализируется и </w:t>
      </w:r>
      <w:proofErr w:type="gramStart"/>
      <w:r w:rsidRP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>к</w:t>
      </w:r>
      <w:r w:rsidR="00623F96" w:rsidRP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 xml:space="preserve">орректируется </w:t>
      </w:r>
      <w:r w:rsidRP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 xml:space="preserve"> </w:t>
      </w:r>
      <w:proofErr w:type="spellStart"/>
      <w:r w:rsidR="00982D93" w:rsidRP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>ПМПк</w:t>
      </w:r>
      <w:proofErr w:type="spellEnd"/>
      <w:proofErr w:type="gramEnd"/>
      <w:r w:rsidR="00AB2F19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 xml:space="preserve"> Учреждения.</w:t>
      </w:r>
    </w:p>
    <w:p w:rsidR="00856D15" w:rsidRPr="00F02B95" w:rsidRDefault="00623F96" w:rsidP="00856D15">
      <w:pPr>
        <w:pStyle w:val="ad"/>
        <w:shd w:val="clear" w:color="auto" w:fill="FFFFFF"/>
        <w:tabs>
          <w:tab w:val="left" w:pos="259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</w:pPr>
      <w:r w:rsidRP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 xml:space="preserve">6.2. </w:t>
      </w:r>
      <w:r w:rsidR="00982D93" w:rsidRP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 xml:space="preserve">Индивидуальный образовательный маршрут </w:t>
      </w:r>
      <w:r w:rsidR="00856D15" w:rsidRP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>рассматривается и рекомендуется к утверждению на заседании педагогического совета.</w:t>
      </w:r>
    </w:p>
    <w:p w:rsidR="00856D15" w:rsidRPr="00F02B95" w:rsidRDefault="00856D15" w:rsidP="00856D15">
      <w:pPr>
        <w:pStyle w:val="ad"/>
        <w:shd w:val="clear" w:color="auto" w:fill="FFFFFF"/>
        <w:tabs>
          <w:tab w:val="left" w:pos="259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</w:pPr>
      <w:r w:rsidRP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 xml:space="preserve">6.3. </w:t>
      </w:r>
      <w:r w:rsidR="00623F96" w:rsidRP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 xml:space="preserve">Индивидуальный образовательный маршрут </w:t>
      </w:r>
      <w:r w:rsidRPr="00F02B95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>утверждается ежегодно до начала учебного года приказом руководителя Учреждения.</w:t>
      </w:r>
    </w:p>
    <w:p w:rsidR="00856D15" w:rsidRDefault="00856D15" w:rsidP="00856D15">
      <w:pPr>
        <w:pStyle w:val="ad"/>
        <w:spacing w:after="0" w:line="240" w:lineRule="auto"/>
        <w:ind w:left="1080"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AB2F19" w:rsidRPr="00F02B95" w:rsidRDefault="00AB2F19" w:rsidP="00856D15">
      <w:pPr>
        <w:pStyle w:val="ad"/>
        <w:spacing w:after="0" w:line="240" w:lineRule="auto"/>
        <w:ind w:left="1080" w:right="-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pPr w:leftFromText="180" w:rightFromText="180" w:vertAnchor="text" w:horzAnchor="margin" w:tblpY="30"/>
        <w:tblW w:w="0" w:type="auto"/>
        <w:tblCellMar>
          <w:left w:w="312" w:type="dxa"/>
        </w:tblCellMar>
        <w:tblLook w:val="04A0" w:firstRow="1" w:lastRow="0" w:firstColumn="1" w:lastColumn="0" w:noHBand="0" w:noVBand="1"/>
      </w:tblPr>
      <w:tblGrid>
        <w:gridCol w:w="3652"/>
      </w:tblGrid>
      <w:tr w:rsidR="000E027B" w:rsidRPr="00F02B95" w:rsidTr="000E027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7B" w:rsidRPr="000E027B" w:rsidRDefault="000E027B" w:rsidP="000E027B">
            <w:pPr>
              <w:tabs>
                <w:tab w:val="left" w:pos="5529"/>
              </w:tabs>
              <w:ind w:left="-18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0E027B" w:rsidRPr="000E027B" w:rsidRDefault="000E027B" w:rsidP="000E027B">
            <w:pPr>
              <w:tabs>
                <w:tab w:val="left" w:pos="5529"/>
              </w:tabs>
              <w:ind w:left="-18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7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</w:t>
            </w:r>
          </w:p>
          <w:p w:rsidR="000E027B" w:rsidRPr="000E027B" w:rsidRDefault="000E027B" w:rsidP="000E027B">
            <w:pPr>
              <w:tabs>
                <w:tab w:val="left" w:pos="5529"/>
              </w:tabs>
              <w:ind w:left="-18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 № 1</w:t>
            </w:r>
          </w:p>
          <w:p w:rsidR="000E027B" w:rsidRPr="000E027B" w:rsidRDefault="000E027B" w:rsidP="000E027B">
            <w:pPr>
              <w:tabs>
                <w:tab w:val="left" w:pos="5529"/>
              </w:tabs>
              <w:ind w:left="-18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31.08.2016</w:t>
            </w:r>
          </w:p>
        </w:tc>
      </w:tr>
    </w:tbl>
    <w:p w:rsidR="00856D15" w:rsidRPr="008B66F7" w:rsidRDefault="00856D15" w:rsidP="00856D15">
      <w:pPr>
        <w:rPr>
          <w:rFonts w:ascii="Times New Roman" w:hAnsi="Times New Roman" w:cs="Times New Roman"/>
          <w:sz w:val="28"/>
        </w:rPr>
      </w:pPr>
    </w:p>
    <w:p w:rsidR="00A01E56" w:rsidRPr="00A01E56" w:rsidRDefault="00A01E56" w:rsidP="009E5F8D">
      <w:pPr>
        <w:widowControl/>
        <w:autoSpaceDN w:val="0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sectPr w:rsidR="00A01E56" w:rsidRPr="00A01E56" w:rsidSect="00B138A5">
      <w:type w:val="continuous"/>
      <w:pgSz w:w="11900" w:h="16840"/>
      <w:pgMar w:top="1134" w:right="714" w:bottom="132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AA" w:rsidRDefault="00E817AA">
      <w:r>
        <w:separator/>
      </w:r>
    </w:p>
  </w:endnote>
  <w:endnote w:type="continuationSeparator" w:id="0">
    <w:p w:rsidR="00E817AA" w:rsidRDefault="00E8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AA" w:rsidRDefault="00E817AA"/>
  </w:footnote>
  <w:footnote w:type="continuationSeparator" w:id="0">
    <w:p w:rsidR="00E817AA" w:rsidRDefault="00E817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29" w:rsidRDefault="00FD7A2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40A"/>
    <w:multiLevelType w:val="multilevel"/>
    <w:tmpl w:val="22B61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35BF5"/>
    <w:multiLevelType w:val="multilevel"/>
    <w:tmpl w:val="18548E2E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C5197"/>
    <w:multiLevelType w:val="hybridMultilevel"/>
    <w:tmpl w:val="6F12A146"/>
    <w:lvl w:ilvl="0" w:tplc="0BAAFE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9373A"/>
    <w:multiLevelType w:val="multilevel"/>
    <w:tmpl w:val="45EE0D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52CA7"/>
    <w:multiLevelType w:val="multilevel"/>
    <w:tmpl w:val="7E8886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CA030E"/>
    <w:multiLevelType w:val="hybridMultilevel"/>
    <w:tmpl w:val="D2B2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492A"/>
    <w:multiLevelType w:val="multilevel"/>
    <w:tmpl w:val="17CAEA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4707AC"/>
    <w:multiLevelType w:val="multilevel"/>
    <w:tmpl w:val="F9BE9B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0C0595"/>
    <w:multiLevelType w:val="multilevel"/>
    <w:tmpl w:val="BBDC89A8"/>
    <w:lvl w:ilvl="0">
      <w:start w:val="1"/>
      <w:numFmt w:val="decimal"/>
      <w:lvlText w:val="%1.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3.%1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000000"/>
        <w:sz w:val="32"/>
      </w:rPr>
    </w:lvl>
  </w:abstractNum>
  <w:abstractNum w:abstractNumId="9" w15:restartNumberingAfterBreak="0">
    <w:nsid w:val="37D23027"/>
    <w:multiLevelType w:val="multilevel"/>
    <w:tmpl w:val="0D6662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E876E1"/>
    <w:multiLevelType w:val="multilevel"/>
    <w:tmpl w:val="BBDC89A8"/>
    <w:lvl w:ilvl="0">
      <w:start w:val="1"/>
      <w:numFmt w:val="decimal"/>
      <w:lvlText w:val="%1.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3.%1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000000"/>
        <w:sz w:val="32"/>
      </w:rPr>
    </w:lvl>
  </w:abstractNum>
  <w:abstractNum w:abstractNumId="11" w15:restartNumberingAfterBreak="0">
    <w:nsid w:val="43695461"/>
    <w:multiLevelType w:val="multilevel"/>
    <w:tmpl w:val="C74E8E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871DDC"/>
    <w:multiLevelType w:val="multilevel"/>
    <w:tmpl w:val="72B4E3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896704"/>
    <w:multiLevelType w:val="multilevel"/>
    <w:tmpl w:val="A1604FEC"/>
    <w:lvl w:ilvl="0">
      <w:start w:val="3"/>
      <w:numFmt w:val="decimal"/>
      <w:lvlText w:val="7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9353F9"/>
    <w:multiLevelType w:val="multilevel"/>
    <w:tmpl w:val="82E6599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351FDC"/>
    <w:multiLevelType w:val="hybridMultilevel"/>
    <w:tmpl w:val="E59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57C0"/>
    <w:multiLevelType w:val="hybridMultilevel"/>
    <w:tmpl w:val="B998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87A10"/>
    <w:multiLevelType w:val="hybridMultilevel"/>
    <w:tmpl w:val="F4CC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21D81"/>
    <w:multiLevelType w:val="multilevel"/>
    <w:tmpl w:val="D3526FC6"/>
    <w:lvl w:ilvl="0">
      <w:start w:val="1"/>
      <w:numFmt w:val="bullet"/>
      <w:lvlText w:val="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0F7466"/>
    <w:multiLevelType w:val="multilevel"/>
    <w:tmpl w:val="70BA14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106B6F"/>
    <w:multiLevelType w:val="hybridMultilevel"/>
    <w:tmpl w:val="E2E40582"/>
    <w:lvl w:ilvl="0" w:tplc="477CECB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94AA8"/>
    <w:multiLevelType w:val="multilevel"/>
    <w:tmpl w:val="F530C38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7E155D7"/>
    <w:multiLevelType w:val="multilevel"/>
    <w:tmpl w:val="A0348A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5E7ABD"/>
    <w:multiLevelType w:val="multilevel"/>
    <w:tmpl w:val="21947C6A"/>
    <w:lvl w:ilvl="0">
      <w:start w:val="1"/>
      <w:numFmt w:val="decimal"/>
      <w:lvlText w:val="%1.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3.%1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000000"/>
        <w:sz w:val="32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22"/>
  </w:num>
  <w:num w:numId="7">
    <w:abstractNumId w:val="11"/>
  </w:num>
  <w:num w:numId="8">
    <w:abstractNumId w:val="6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8"/>
  </w:num>
  <w:num w:numId="14">
    <w:abstractNumId w:val="23"/>
  </w:num>
  <w:num w:numId="15">
    <w:abstractNumId w:val="10"/>
  </w:num>
  <w:num w:numId="16">
    <w:abstractNumId w:val="16"/>
  </w:num>
  <w:num w:numId="17">
    <w:abstractNumId w:val="5"/>
  </w:num>
  <w:num w:numId="18">
    <w:abstractNumId w:val="7"/>
  </w:num>
  <w:num w:numId="19">
    <w:abstractNumId w:val="20"/>
  </w:num>
  <w:num w:numId="20">
    <w:abstractNumId w:val="15"/>
  </w:num>
  <w:num w:numId="21">
    <w:abstractNumId w:val="17"/>
  </w:num>
  <w:num w:numId="22">
    <w:abstractNumId w:val="19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7A29"/>
    <w:rsid w:val="000148E8"/>
    <w:rsid w:val="000859F9"/>
    <w:rsid w:val="000C5253"/>
    <w:rsid w:val="000D0F69"/>
    <w:rsid w:val="000E027B"/>
    <w:rsid w:val="000E1F00"/>
    <w:rsid w:val="00155ED7"/>
    <w:rsid w:val="00177677"/>
    <w:rsid w:val="001B18C3"/>
    <w:rsid w:val="001D286C"/>
    <w:rsid w:val="002550F3"/>
    <w:rsid w:val="00256007"/>
    <w:rsid w:val="002874D8"/>
    <w:rsid w:val="002A3E4E"/>
    <w:rsid w:val="002D2759"/>
    <w:rsid w:val="00321B1A"/>
    <w:rsid w:val="00342E7E"/>
    <w:rsid w:val="003460D8"/>
    <w:rsid w:val="00384A8B"/>
    <w:rsid w:val="003B5CDB"/>
    <w:rsid w:val="003B6590"/>
    <w:rsid w:val="003D0DA2"/>
    <w:rsid w:val="003F17B5"/>
    <w:rsid w:val="003F2914"/>
    <w:rsid w:val="003F722C"/>
    <w:rsid w:val="00405C44"/>
    <w:rsid w:val="00472821"/>
    <w:rsid w:val="00547DEA"/>
    <w:rsid w:val="005A335B"/>
    <w:rsid w:val="005C17ED"/>
    <w:rsid w:val="005D0DCF"/>
    <w:rsid w:val="005D25E3"/>
    <w:rsid w:val="00623F96"/>
    <w:rsid w:val="00653C6B"/>
    <w:rsid w:val="00654ABA"/>
    <w:rsid w:val="006B1B5D"/>
    <w:rsid w:val="006C275A"/>
    <w:rsid w:val="006D20D6"/>
    <w:rsid w:val="00745DAE"/>
    <w:rsid w:val="007D4F0B"/>
    <w:rsid w:val="0081676E"/>
    <w:rsid w:val="00832D57"/>
    <w:rsid w:val="00834679"/>
    <w:rsid w:val="00856D15"/>
    <w:rsid w:val="00881B32"/>
    <w:rsid w:val="008A734C"/>
    <w:rsid w:val="008B0C5E"/>
    <w:rsid w:val="00917C62"/>
    <w:rsid w:val="00943C5D"/>
    <w:rsid w:val="00950DD1"/>
    <w:rsid w:val="00982D93"/>
    <w:rsid w:val="00985329"/>
    <w:rsid w:val="00987BE4"/>
    <w:rsid w:val="009A08A5"/>
    <w:rsid w:val="009A26DE"/>
    <w:rsid w:val="009D0A0E"/>
    <w:rsid w:val="009E5F8D"/>
    <w:rsid w:val="009E709E"/>
    <w:rsid w:val="00A01E56"/>
    <w:rsid w:val="00A05AF8"/>
    <w:rsid w:val="00A43916"/>
    <w:rsid w:val="00A45541"/>
    <w:rsid w:val="00A5554D"/>
    <w:rsid w:val="00AA6D3F"/>
    <w:rsid w:val="00AB2F19"/>
    <w:rsid w:val="00B138A5"/>
    <w:rsid w:val="00B46A8B"/>
    <w:rsid w:val="00B57B2C"/>
    <w:rsid w:val="00B81F86"/>
    <w:rsid w:val="00BB7591"/>
    <w:rsid w:val="00BC6A32"/>
    <w:rsid w:val="00BD3D48"/>
    <w:rsid w:val="00C04761"/>
    <w:rsid w:val="00C26CC8"/>
    <w:rsid w:val="00C31C40"/>
    <w:rsid w:val="00C63212"/>
    <w:rsid w:val="00C84285"/>
    <w:rsid w:val="00CA37F5"/>
    <w:rsid w:val="00CA3D60"/>
    <w:rsid w:val="00CC5690"/>
    <w:rsid w:val="00CD574F"/>
    <w:rsid w:val="00CE4D35"/>
    <w:rsid w:val="00CF7EC0"/>
    <w:rsid w:val="00D07EC6"/>
    <w:rsid w:val="00D379D4"/>
    <w:rsid w:val="00D56BAB"/>
    <w:rsid w:val="00DD4C83"/>
    <w:rsid w:val="00E14717"/>
    <w:rsid w:val="00E42481"/>
    <w:rsid w:val="00E817AA"/>
    <w:rsid w:val="00EA5364"/>
    <w:rsid w:val="00EB45C8"/>
    <w:rsid w:val="00EF74E1"/>
    <w:rsid w:val="00F02B95"/>
    <w:rsid w:val="00F11533"/>
    <w:rsid w:val="00F60C61"/>
    <w:rsid w:val="00F83320"/>
    <w:rsid w:val="00FC2A8A"/>
    <w:rsid w:val="00FD7A29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F62B7-2E7C-4810-BFDE-6A6FA66E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45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5C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B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EB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EB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EB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 + Полужирный;Курсив"/>
    <w:basedOn w:val="a4"/>
    <w:rsid w:val="00EB45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B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B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B45C8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EB45C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sid w:val="00EB45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sid w:val="00EB45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B45C8"/>
    <w:pPr>
      <w:shd w:val="clear" w:color="auto" w:fill="FFFFFF"/>
      <w:spacing w:line="274" w:lineRule="exact"/>
      <w:ind w:hanging="42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B45C8"/>
    <w:pPr>
      <w:shd w:val="clear" w:color="auto" w:fill="FFFFFF"/>
      <w:spacing w:line="274" w:lineRule="exact"/>
      <w:ind w:hanging="42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EB45C8"/>
    <w:pPr>
      <w:shd w:val="clear" w:color="auto" w:fill="FFFFFF"/>
      <w:spacing w:line="292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B45C8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B45C8"/>
    <w:pPr>
      <w:shd w:val="clear" w:color="auto" w:fill="FFFFFF"/>
      <w:spacing w:line="277" w:lineRule="exac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60">
    <w:name w:val="Основной текст (6)"/>
    <w:basedOn w:val="a"/>
    <w:link w:val="6"/>
    <w:rsid w:val="00EB45C8"/>
    <w:pPr>
      <w:shd w:val="clear" w:color="auto" w:fill="FFFFFF"/>
      <w:spacing w:before="240" w:after="360" w:line="0" w:lineRule="atLeast"/>
      <w:ind w:hanging="4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8">
    <w:name w:val="header"/>
    <w:basedOn w:val="a"/>
    <w:link w:val="a9"/>
    <w:uiPriority w:val="99"/>
    <w:unhideWhenUsed/>
    <w:rsid w:val="001B1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18C3"/>
    <w:rPr>
      <w:color w:val="000000"/>
    </w:rPr>
  </w:style>
  <w:style w:type="paragraph" w:styleId="aa">
    <w:name w:val="footer"/>
    <w:basedOn w:val="a"/>
    <w:link w:val="ab"/>
    <w:uiPriority w:val="99"/>
    <w:unhideWhenUsed/>
    <w:rsid w:val="001B1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18C3"/>
    <w:rPr>
      <w:color w:val="000000"/>
    </w:rPr>
  </w:style>
  <w:style w:type="paragraph" w:styleId="ac">
    <w:name w:val="List Paragraph"/>
    <w:basedOn w:val="a"/>
    <w:uiPriority w:val="34"/>
    <w:qFormat/>
    <w:rsid w:val="00BD3D48"/>
    <w:pPr>
      <w:ind w:left="720"/>
      <w:contextualSpacing/>
    </w:p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856D1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856D15"/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f">
    <w:name w:val="Table Grid"/>
    <w:basedOn w:val="a1"/>
    <w:rsid w:val="00856D1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E4D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4D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60B9-5296-4220-BFD1-9DA773BA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WORK</cp:lastModifiedBy>
  <cp:revision>37</cp:revision>
  <cp:lastPrinted>2018-06-29T06:40:00Z</cp:lastPrinted>
  <dcterms:created xsi:type="dcterms:W3CDTF">2015-11-19T13:27:00Z</dcterms:created>
  <dcterms:modified xsi:type="dcterms:W3CDTF">2018-06-29T06:41:00Z</dcterms:modified>
</cp:coreProperties>
</file>