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10DF" w:rsidRPr="006C4C50" w:rsidRDefault="006C4C50" w:rsidP="00596169">
      <w:pPr>
        <w:jc w:val="center"/>
        <w:rPr>
          <w:sz w:val="48"/>
          <w:szCs w:val="48"/>
        </w:rPr>
      </w:pPr>
      <w:r w:rsidRPr="00596169">
        <w:rPr>
          <w:rFonts w:ascii="Arial Narrow" w:hAnsi="Arial Narrow"/>
          <w:b/>
          <w:bCs/>
          <w:i/>
          <w:iCs/>
          <w:sz w:val="48"/>
          <w:szCs w:val="48"/>
          <w:u w:val="single"/>
        </w:rPr>
        <w:t>Неделя здоровья</w:t>
      </w:r>
      <w:r>
        <w:rPr>
          <w:sz w:val="48"/>
          <w:szCs w:val="48"/>
        </w:rPr>
        <w:t>.</w:t>
      </w:r>
    </w:p>
    <w:p w:rsidR="00596169" w:rsidRDefault="006C4C50" w:rsidP="00596169">
      <w:pPr>
        <w:jc w:val="center"/>
        <w:rPr>
          <w:sz w:val="40"/>
          <w:szCs w:val="40"/>
        </w:rPr>
      </w:pPr>
      <w:r w:rsidRPr="00596169">
        <w:rPr>
          <w:rFonts w:ascii="Arial Narrow" w:hAnsi="Arial Narrow"/>
          <w:b/>
          <w:bCs/>
          <w:i/>
          <w:iCs/>
          <w:sz w:val="40"/>
          <w:szCs w:val="40"/>
          <w:u w:val="single"/>
        </w:rPr>
        <w:t>Тема:</w:t>
      </w:r>
    </w:p>
    <w:p w:rsidR="006C4C50" w:rsidRPr="002E7AC9" w:rsidRDefault="006C4C50" w:rsidP="006C4C50">
      <w:pPr>
        <w:rPr>
          <w:sz w:val="40"/>
          <w:szCs w:val="40"/>
        </w:rPr>
      </w:pPr>
      <w:r w:rsidRPr="00596169">
        <w:rPr>
          <w:rFonts w:ascii="Arial Narrow" w:hAnsi="Arial Narrow"/>
          <w:b/>
          <w:bCs/>
          <w:i/>
          <w:iCs/>
          <w:sz w:val="40"/>
          <w:szCs w:val="40"/>
          <w:u w:val="single"/>
        </w:rPr>
        <w:t>Игра с детьми:</w:t>
      </w:r>
      <w:r w:rsidRPr="00596169">
        <w:rPr>
          <w:rFonts w:ascii="Arial Narrow" w:hAnsi="Arial Narrow"/>
          <w:sz w:val="40"/>
          <w:szCs w:val="40"/>
        </w:rPr>
        <w:t xml:space="preserve"> «Чудесный мешочек»</w:t>
      </w:r>
      <w:r w:rsidR="002E7AC9" w:rsidRPr="00596169">
        <w:rPr>
          <w:rFonts w:ascii="Arial Narrow" w:hAnsi="Arial Narrow"/>
          <w:sz w:val="40"/>
          <w:szCs w:val="40"/>
        </w:rPr>
        <w:t xml:space="preserve"> с фруктами и овощами.</w:t>
      </w:r>
    </w:p>
    <w:p w:rsidR="00596169" w:rsidRDefault="006C4C50" w:rsidP="006C4C50">
      <w:r w:rsidRPr="00596169">
        <w:rPr>
          <w:rFonts w:ascii="Arial Narrow" w:hAnsi="Arial Narrow"/>
          <w:b/>
          <w:bCs/>
          <w:i/>
          <w:iCs/>
          <w:sz w:val="40"/>
          <w:szCs w:val="40"/>
          <w:u w:val="single"/>
        </w:rPr>
        <w:t>Цель:</w:t>
      </w:r>
      <w:r w:rsidR="002E7AC9" w:rsidRPr="002E7AC9">
        <w:rPr>
          <w:sz w:val="40"/>
          <w:szCs w:val="40"/>
        </w:rPr>
        <w:t xml:space="preserve"> </w:t>
      </w:r>
      <w:r w:rsidR="00596169">
        <w:rPr>
          <w:sz w:val="40"/>
          <w:szCs w:val="40"/>
        </w:rPr>
        <w:t xml:space="preserve"> </w:t>
      </w:r>
      <w:r w:rsidR="002E7AC9" w:rsidRPr="00596169">
        <w:rPr>
          <w:rFonts w:ascii="Arial Narrow" w:hAnsi="Arial Narrow"/>
          <w:sz w:val="36"/>
          <w:szCs w:val="36"/>
        </w:rPr>
        <w:t>Закреплять знания о пользе овощах и фруктах, воспитывать потребность быть здоровым, развивать тактильные ощущения.</w:t>
      </w:r>
      <w:r w:rsidR="00BE0CB0" w:rsidRPr="00BE0CB0">
        <w:t xml:space="preserve"> </w:t>
      </w:r>
    </w:p>
    <w:p w:rsidR="00596169" w:rsidRDefault="00596169" w:rsidP="006C4C50"/>
    <w:p w:rsidR="00596169" w:rsidRDefault="00596169" w:rsidP="006C4C50"/>
    <w:p w:rsidR="00596169" w:rsidRDefault="00596169" w:rsidP="006C4C50"/>
    <w:p w:rsidR="00596169" w:rsidRDefault="00596169" w:rsidP="006C4C50"/>
    <w:p w:rsidR="00F0432A" w:rsidRDefault="00F0432A" w:rsidP="006C4C50">
      <w:r w:rsidRPr="00F0432A">
        <w:rPr>
          <w:noProof/>
        </w:rPr>
        <w:drawing>
          <wp:inline distT="0" distB="0" distL="0" distR="0" wp14:anchorId="4CCA0646" wp14:editId="7D5F96CC">
            <wp:extent cx="5810250" cy="4344071"/>
            <wp:effectExtent l="0" t="0" r="0" b="0"/>
            <wp:docPr id="6" name="Рисунок 6" descr="https://sun9-71.userapi.com/impg/CMPRW5FDz6YO9MtIzfoaw-9KEavwvu3dd0V2vA/HTJzdr1FedI.jpg?size=1280x957&amp;quality=95&amp;sign=ce0ded81d10cf6bd975b08675085295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71.userapi.com/impg/CMPRW5FDz6YO9MtIzfoaw-9KEavwvu3dd0V2vA/HTJzdr1FedI.jpg?size=1280x957&amp;quality=95&amp;sign=ce0ded81d10cf6bd975b08675085295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43" cy="437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50" w:rsidRDefault="006C4C50" w:rsidP="006C4C50">
      <w:pPr>
        <w:rPr>
          <w:sz w:val="40"/>
          <w:szCs w:val="40"/>
        </w:rPr>
      </w:pPr>
    </w:p>
    <w:p w:rsidR="00F0432A" w:rsidRPr="002E7AC9" w:rsidRDefault="00F0432A" w:rsidP="006C4C50">
      <w:pPr>
        <w:rPr>
          <w:sz w:val="40"/>
          <w:szCs w:val="40"/>
        </w:rPr>
      </w:pPr>
    </w:p>
    <w:sectPr w:rsidR="00F0432A" w:rsidRPr="002E7AC9" w:rsidSect="0059616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96"/>
    <w:rsid w:val="001A06FC"/>
    <w:rsid w:val="002210DF"/>
    <w:rsid w:val="002E7AC9"/>
    <w:rsid w:val="00596169"/>
    <w:rsid w:val="006C4C50"/>
    <w:rsid w:val="009E3496"/>
    <w:rsid w:val="00BE0CB0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34A5"/>
  <w15:chartTrackingRefBased/>
  <w15:docId w15:val="{77DDF991-C23B-477B-AB79-8FF84BC8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E8D0-04CE-40E0-BC01-55D5EB0C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 Yasha</cp:lastModifiedBy>
  <cp:revision>6</cp:revision>
  <dcterms:created xsi:type="dcterms:W3CDTF">2023-04-03T19:11:00Z</dcterms:created>
  <dcterms:modified xsi:type="dcterms:W3CDTF">2023-04-04T19:51:00Z</dcterms:modified>
</cp:coreProperties>
</file>