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227" w:rsidRPr="00692227" w:rsidRDefault="00692227" w:rsidP="006922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692227">
        <w:rPr>
          <w:rFonts w:ascii="Times New Roman" w:hAnsi="Times New Roman" w:cs="Times New Roman"/>
          <w:b/>
          <w:sz w:val="24"/>
          <w:szCs w:val="24"/>
        </w:rPr>
        <w:t xml:space="preserve">Муниципальное дошкольное образовательное учреждение </w:t>
      </w:r>
    </w:p>
    <w:p w:rsidR="00000000" w:rsidRDefault="00692227" w:rsidP="006922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Pr="00692227">
        <w:rPr>
          <w:rFonts w:ascii="Times New Roman" w:hAnsi="Times New Roman" w:cs="Times New Roman"/>
          <w:b/>
          <w:sz w:val="24"/>
          <w:szCs w:val="24"/>
        </w:rPr>
        <w:t>«Детский сад №103 комбинированного вида»</w:t>
      </w:r>
    </w:p>
    <w:p w:rsidR="00692227" w:rsidRDefault="00692227" w:rsidP="006922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227" w:rsidRDefault="00692227" w:rsidP="006922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227" w:rsidRDefault="00692227" w:rsidP="006922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227" w:rsidRPr="00692227" w:rsidRDefault="00692227" w:rsidP="00692227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  <w:r w:rsidRPr="00692227">
        <w:rPr>
          <w:rFonts w:ascii="Times New Roman" w:hAnsi="Times New Roman" w:cs="Times New Roman"/>
          <w:b/>
          <w:sz w:val="44"/>
          <w:szCs w:val="44"/>
        </w:rPr>
        <w:t>Педагогический совет №1. Установочный.</w:t>
      </w:r>
    </w:p>
    <w:p w:rsidR="00692227" w:rsidRDefault="00692227" w:rsidP="00692227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  </w:t>
      </w:r>
      <w:r w:rsidRPr="00692227">
        <w:rPr>
          <w:rFonts w:ascii="Times New Roman" w:hAnsi="Times New Roman" w:cs="Times New Roman"/>
          <w:b/>
          <w:sz w:val="44"/>
          <w:szCs w:val="44"/>
        </w:rPr>
        <w:t>27.08.2021 год</w:t>
      </w:r>
    </w:p>
    <w:p w:rsidR="00692227" w:rsidRDefault="00692227" w:rsidP="00692227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</w:p>
    <w:p w:rsidR="00692227" w:rsidRDefault="00692227" w:rsidP="00692227">
      <w:pPr>
        <w:spacing w:after="0" w:line="240" w:lineRule="auto"/>
        <w:ind w:left="-39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92227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Главная цель педагогического совета</w:t>
      </w:r>
      <w:r w:rsidRPr="0069222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- объединить усилия коллектива ДОУ для повышения уровня воспитательно-образовательного процесса, использования в практике достижений </w:t>
      </w:r>
      <w:r w:rsidRPr="00692227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педагогической</w:t>
      </w:r>
      <w:r w:rsidRPr="0069222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науки и передового опыта.</w:t>
      </w:r>
    </w:p>
    <w:p w:rsidR="00692227" w:rsidRDefault="00692227" w:rsidP="006922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2227" w:rsidRPr="00B547C2" w:rsidRDefault="00692227" w:rsidP="00692227">
      <w:pPr>
        <w:spacing w:after="0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B547C2">
        <w:rPr>
          <w:rFonts w:ascii="Times New Roman" w:hAnsi="Times New Roman" w:cs="Times New Roman"/>
          <w:b/>
          <w:sz w:val="28"/>
          <w:szCs w:val="28"/>
        </w:rPr>
        <w:t xml:space="preserve">Повестка </w:t>
      </w:r>
      <w:r>
        <w:rPr>
          <w:rFonts w:ascii="Times New Roman" w:hAnsi="Times New Roman" w:cs="Times New Roman"/>
          <w:b/>
          <w:sz w:val="28"/>
          <w:szCs w:val="28"/>
        </w:rPr>
        <w:t>педагогического совета:</w:t>
      </w:r>
    </w:p>
    <w:p w:rsidR="00692227" w:rsidRPr="00FA2483" w:rsidRDefault="00692227" w:rsidP="00692227">
      <w:pPr>
        <w:pStyle w:val="a4"/>
        <w:spacing w:after="0" w:line="240" w:lineRule="auto"/>
        <w:ind w:left="-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О выборе председателя </w:t>
      </w:r>
      <w:r w:rsidRPr="00FA2483">
        <w:rPr>
          <w:rFonts w:ascii="Times New Roman" w:hAnsi="Times New Roman" w:cs="Times New Roman"/>
          <w:sz w:val="28"/>
          <w:szCs w:val="28"/>
        </w:rPr>
        <w:t xml:space="preserve"> педагогического совета.</w:t>
      </w:r>
    </w:p>
    <w:p w:rsidR="00692227" w:rsidRPr="00C308B8" w:rsidRDefault="00692227" w:rsidP="00692227">
      <w:pPr>
        <w:spacing w:after="0" w:line="240" w:lineRule="auto"/>
        <w:ind w:left="-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C308B8">
        <w:rPr>
          <w:rFonts w:ascii="Times New Roman" w:hAnsi="Times New Roman" w:cs="Times New Roman"/>
          <w:sz w:val="28"/>
          <w:szCs w:val="28"/>
        </w:rPr>
        <w:t>Об итогах работы учрежден</w:t>
      </w:r>
      <w:r>
        <w:rPr>
          <w:rFonts w:ascii="Times New Roman" w:hAnsi="Times New Roman" w:cs="Times New Roman"/>
          <w:sz w:val="28"/>
          <w:szCs w:val="28"/>
        </w:rPr>
        <w:t>ия за 2020-2021 учебный год.</w:t>
      </w:r>
      <w:r>
        <w:rPr>
          <w:rFonts w:ascii="Times New Roman" w:hAnsi="Times New Roman" w:cs="Times New Roman"/>
          <w:sz w:val="28"/>
          <w:szCs w:val="28"/>
        </w:rPr>
        <w:br/>
        <w:t xml:space="preserve">3. </w:t>
      </w:r>
      <w:r w:rsidRPr="00C308B8">
        <w:rPr>
          <w:rFonts w:ascii="Times New Roman" w:hAnsi="Times New Roman" w:cs="Times New Roman"/>
          <w:sz w:val="28"/>
          <w:szCs w:val="28"/>
        </w:rPr>
        <w:t>Об утверждении Плана работы Педагогического совета на 2021-22 учебный год.</w:t>
      </w:r>
      <w:r w:rsidRPr="00C308B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4</w:t>
      </w:r>
      <w:r w:rsidRPr="00C308B8">
        <w:rPr>
          <w:rFonts w:ascii="Times New Roman" w:hAnsi="Times New Roman" w:cs="Times New Roman"/>
          <w:sz w:val="28"/>
          <w:szCs w:val="28"/>
        </w:rPr>
        <w:t>. Об утверждении годового учебного плана, плана методической недели, плана проведения открытых мероприятий, консультаций для педагогов.</w:t>
      </w:r>
      <w:r w:rsidRPr="00C308B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5</w:t>
      </w:r>
      <w:r w:rsidRPr="00C308B8">
        <w:rPr>
          <w:rFonts w:ascii="Times New Roman" w:hAnsi="Times New Roman" w:cs="Times New Roman"/>
          <w:sz w:val="28"/>
          <w:szCs w:val="28"/>
        </w:rPr>
        <w:t>.  Об утверждении тем по самообразо</w:t>
      </w:r>
      <w:r>
        <w:rPr>
          <w:rFonts w:ascii="Times New Roman" w:hAnsi="Times New Roman" w:cs="Times New Roman"/>
          <w:sz w:val="28"/>
          <w:szCs w:val="28"/>
        </w:rPr>
        <w:t>ванию на 2021-2022 учебный год.</w:t>
      </w:r>
    </w:p>
    <w:p w:rsidR="00692227" w:rsidRPr="00C308B8" w:rsidRDefault="00692227" w:rsidP="00692227">
      <w:pPr>
        <w:pStyle w:val="a4"/>
        <w:spacing w:after="0" w:line="240" w:lineRule="auto"/>
        <w:ind w:lef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C308B8">
        <w:rPr>
          <w:rFonts w:ascii="Times New Roman" w:hAnsi="Times New Roman" w:cs="Times New Roman"/>
          <w:sz w:val="28"/>
          <w:szCs w:val="28"/>
        </w:rPr>
        <w:t>. Об организации платных услуг.</w:t>
      </w:r>
    </w:p>
    <w:p w:rsidR="00692227" w:rsidRDefault="00692227" w:rsidP="00692227">
      <w:pPr>
        <w:pStyle w:val="a4"/>
        <w:spacing w:after="0" w:line="240" w:lineRule="auto"/>
        <w:ind w:lef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C308B8">
        <w:rPr>
          <w:rFonts w:ascii="Times New Roman" w:hAnsi="Times New Roman" w:cs="Times New Roman"/>
          <w:sz w:val="28"/>
          <w:szCs w:val="28"/>
        </w:rPr>
        <w:t>. О работе творческих групп.</w:t>
      </w:r>
    </w:p>
    <w:p w:rsidR="00692227" w:rsidRDefault="00692227" w:rsidP="00692227">
      <w:pPr>
        <w:pStyle w:val="a4"/>
        <w:spacing w:after="0" w:line="240" w:lineRule="auto"/>
        <w:ind w:lef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 профилактике конфликтных ситуаций с родительской общественностью.</w:t>
      </w:r>
    </w:p>
    <w:p w:rsidR="00EE251E" w:rsidRPr="00C308B8" w:rsidRDefault="00EE251E" w:rsidP="00692227">
      <w:pPr>
        <w:pStyle w:val="a4"/>
        <w:spacing w:after="0" w:line="240" w:lineRule="auto"/>
        <w:ind w:left="-397"/>
        <w:jc w:val="both"/>
        <w:rPr>
          <w:rFonts w:ascii="Times New Roman" w:hAnsi="Times New Roman" w:cs="Times New Roman"/>
          <w:sz w:val="28"/>
          <w:szCs w:val="28"/>
        </w:rPr>
      </w:pPr>
    </w:p>
    <w:p w:rsidR="00692227" w:rsidRDefault="00EE251E" w:rsidP="00EE251E">
      <w:pPr>
        <w:spacing w:after="0" w:line="240" w:lineRule="auto"/>
        <w:ind w:left="-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92227">
        <w:rPr>
          <w:noProof/>
        </w:rPr>
        <w:drawing>
          <wp:inline distT="0" distB="0" distL="0" distR="0">
            <wp:extent cx="4588119" cy="3441806"/>
            <wp:effectExtent l="57150" t="38100" r="41031" b="25294"/>
            <wp:docPr id="4" name="Рисунок 4" descr="https://sun9-87.userapi.com/impg/ULAMnJrDocA01lNfkky8-ZUHfQbiVOQeuxCuKA/SgjZb071onI.jpg?size=1600x1200&amp;quality=96&amp;sign=f65301b2a2d5ea610412104902057f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7.userapi.com/impg/ULAMnJrDocA01lNfkky8-ZUHfQbiVOQeuxCuKA/SgjZb071onI.jpg?size=1600x1200&amp;quality=96&amp;sign=f65301b2a2d5ea610412104902057faa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251" cy="34426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227" w:rsidRDefault="00EE251E" w:rsidP="00EE251E">
      <w:pPr>
        <w:spacing w:after="0" w:line="240" w:lineRule="auto"/>
        <w:ind w:left="-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</w:t>
      </w:r>
      <w:r w:rsidR="00692227">
        <w:rPr>
          <w:noProof/>
        </w:rPr>
        <w:drawing>
          <wp:inline distT="0" distB="0" distL="0" distR="0">
            <wp:extent cx="2942721" cy="3921369"/>
            <wp:effectExtent l="57150" t="38100" r="29079" b="21981"/>
            <wp:docPr id="1" name="Рисунок 1" descr="https://sun9-11.userapi.com/impg/mRECN30ulWiYDx59QqcTCy_Bv6G5SWvd39D6Cg/UKCmyV2RiXk.jpg?size=810x1080&amp;quality=96&amp;sign=23797d3b56651e89e4f71db209d3ea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1.userapi.com/impg/mRECN30ulWiYDx59QqcTCy_Bv6G5SWvd39D6Cg/UKCmyV2RiXk.jpg?size=810x1080&amp;quality=96&amp;sign=23797d3b56651e89e4f71db209d3ea59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10" cy="39228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51E" w:rsidRDefault="00EE251E" w:rsidP="00EE251E">
      <w:pPr>
        <w:spacing w:after="0" w:line="240" w:lineRule="auto"/>
        <w:ind w:left="-397"/>
        <w:rPr>
          <w:rFonts w:ascii="Times New Roman" w:hAnsi="Times New Roman" w:cs="Times New Roman"/>
          <w:sz w:val="28"/>
          <w:szCs w:val="28"/>
        </w:rPr>
      </w:pPr>
    </w:p>
    <w:p w:rsidR="00EE251E" w:rsidRDefault="00EE251E" w:rsidP="00EE251E">
      <w:pPr>
        <w:spacing w:after="0" w:line="240" w:lineRule="auto"/>
        <w:ind w:left="-397"/>
        <w:rPr>
          <w:rFonts w:ascii="Times New Roman" w:hAnsi="Times New Roman" w:cs="Times New Roman"/>
          <w:sz w:val="28"/>
          <w:szCs w:val="28"/>
        </w:rPr>
      </w:pPr>
    </w:p>
    <w:p w:rsidR="00EE251E" w:rsidRDefault="00EE251E" w:rsidP="00EE251E">
      <w:pPr>
        <w:spacing w:after="0" w:line="240" w:lineRule="auto"/>
        <w:ind w:left="-397"/>
        <w:rPr>
          <w:rFonts w:ascii="Times New Roman" w:hAnsi="Times New Roman" w:cs="Times New Roman"/>
          <w:sz w:val="28"/>
          <w:szCs w:val="28"/>
        </w:rPr>
      </w:pPr>
    </w:p>
    <w:p w:rsidR="00EE251E" w:rsidRDefault="00EE251E" w:rsidP="00692227">
      <w:pPr>
        <w:spacing w:after="0" w:line="240" w:lineRule="auto"/>
        <w:ind w:left="-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>
            <wp:extent cx="4983773" cy="3738608"/>
            <wp:effectExtent l="57150" t="38100" r="45427" b="14242"/>
            <wp:docPr id="7" name="Рисунок 7" descr="https://sun9-8.userapi.com/impg/p5y5vAP4HgIteBGvp62vOH9OSRvNzf-uUV9xvw/N2EIICjsO3Y.jpg?size=1600x1200&amp;quality=96&amp;sign=bbf646f3908781ac45fcc99315899b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.userapi.com/impg/p5y5vAP4HgIteBGvp62vOH9OSRvNzf-uUV9xvw/N2EIICjsO3Y.jpg?size=1600x1200&amp;quality=96&amp;sign=bbf646f3908781ac45fcc99315899b4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002" cy="37395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51E" w:rsidRDefault="00EE251E" w:rsidP="00692227">
      <w:pPr>
        <w:spacing w:after="0" w:line="240" w:lineRule="auto"/>
        <w:ind w:left="-397"/>
        <w:rPr>
          <w:rFonts w:ascii="Times New Roman" w:hAnsi="Times New Roman" w:cs="Times New Roman"/>
          <w:sz w:val="28"/>
          <w:szCs w:val="28"/>
        </w:rPr>
      </w:pPr>
    </w:p>
    <w:p w:rsidR="00EE251E" w:rsidRDefault="00EE251E" w:rsidP="00692227">
      <w:pPr>
        <w:spacing w:after="0" w:line="240" w:lineRule="auto"/>
        <w:ind w:left="-397"/>
        <w:rPr>
          <w:rFonts w:ascii="Times New Roman" w:hAnsi="Times New Roman" w:cs="Times New Roman"/>
          <w:sz w:val="28"/>
          <w:szCs w:val="28"/>
        </w:rPr>
      </w:pPr>
    </w:p>
    <w:p w:rsidR="00EE251E" w:rsidRDefault="00EE251E" w:rsidP="00692227">
      <w:pPr>
        <w:spacing w:after="0" w:line="240" w:lineRule="auto"/>
        <w:ind w:left="-397"/>
        <w:rPr>
          <w:rFonts w:ascii="Times New Roman" w:hAnsi="Times New Roman" w:cs="Times New Roman"/>
          <w:sz w:val="28"/>
          <w:szCs w:val="28"/>
        </w:rPr>
      </w:pPr>
    </w:p>
    <w:p w:rsidR="00EE251E" w:rsidRDefault="00EE251E" w:rsidP="00692227">
      <w:pPr>
        <w:spacing w:after="0" w:line="240" w:lineRule="auto"/>
        <w:ind w:left="-397"/>
        <w:rPr>
          <w:rFonts w:ascii="Times New Roman" w:hAnsi="Times New Roman" w:cs="Times New Roman"/>
          <w:sz w:val="28"/>
          <w:szCs w:val="28"/>
        </w:rPr>
      </w:pPr>
    </w:p>
    <w:p w:rsidR="00EE251E" w:rsidRDefault="00EE251E" w:rsidP="00692227">
      <w:pPr>
        <w:spacing w:after="0" w:line="240" w:lineRule="auto"/>
        <w:ind w:left="-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>
        <w:rPr>
          <w:noProof/>
        </w:rPr>
        <w:drawing>
          <wp:inline distT="0" distB="0" distL="0" distR="0">
            <wp:extent cx="5270988" cy="3954065"/>
            <wp:effectExtent l="57150" t="38100" r="43962" b="27385"/>
            <wp:docPr id="10" name="Рисунок 10" descr="https://sun9-81.userapi.com/impg/MWONS7JxpRaaVg_G9O4wHk7Y15qb0p-X7Wwylw/HKdolUKdhJk.jpg?size=1600x1200&amp;quality=96&amp;sign=f8092476094bdbde895f7c30609075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1.userapi.com/impg/MWONS7JxpRaaVg_G9O4wHk7Y15qb0p-X7Wwylw/HKdolUKdhJk.jpg?size=1600x1200&amp;quality=96&amp;sign=f8092476094bdbde895f7c30609075a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904" cy="395250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51E" w:rsidRDefault="00EE251E" w:rsidP="00692227">
      <w:pPr>
        <w:spacing w:after="0" w:line="240" w:lineRule="auto"/>
        <w:ind w:left="-397"/>
        <w:rPr>
          <w:rFonts w:ascii="Times New Roman" w:hAnsi="Times New Roman" w:cs="Times New Roman"/>
          <w:sz w:val="28"/>
          <w:szCs w:val="28"/>
        </w:rPr>
      </w:pPr>
    </w:p>
    <w:p w:rsidR="00EE251E" w:rsidRPr="00692227" w:rsidRDefault="00EE251E" w:rsidP="00692227">
      <w:pPr>
        <w:spacing w:after="0" w:line="240" w:lineRule="auto"/>
        <w:ind w:left="-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>
            <wp:extent cx="5218382" cy="3912768"/>
            <wp:effectExtent l="57150" t="38100" r="39418" b="11532"/>
            <wp:docPr id="13" name="Рисунок 13" descr="https://sun9-88.userapi.com/impg/nGmUI6gBGWlRLfYXhUdeuTwSyzSSBunshLnWyw/MDO8YWia070.jpg?size=1280x960&amp;quality=96&amp;sign=5be29a603b05570b448dae604deef2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8.userapi.com/impg/nGmUI6gBGWlRLfYXhUdeuTwSyzSSBunshLnWyw/MDO8YWia070.jpg?size=1280x960&amp;quality=96&amp;sign=5be29a603b05570b448dae604deef27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051" cy="391476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251E" w:rsidRPr="00692227" w:rsidSect="00692227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692227"/>
    <w:rsid w:val="00692227"/>
    <w:rsid w:val="00EE2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92227"/>
    <w:rPr>
      <w:b/>
      <w:bCs/>
    </w:rPr>
  </w:style>
  <w:style w:type="paragraph" w:styleId="a4">
    <w:name w:val="List Paragraph"/>
    <w:basedOn w:val="a"/>
    <w:uiPriority w:val="34"/>
    <w:qFormat/>
    <w:rsid w:val="00692227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692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22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2</cp:revision>
  <dcterms:created xsi:type="dcterms:W3CDTF">2021-11-20T18:30:00Z</dcterms:created>
  <dcterms:modified xsi:type="dcterms:W3CDTF">2021-11-20T18:59:00Z</dcterms:modified>
</cp:coreProperties>
</file>